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6ADF" w14:textId="77777777" w:rsidR="00FB75B5" w:rsidRDefault="00F951A4">
      <w:r>
        <w:t>Rondvraag NLG 16-1-2023</w:t>
      </w:r>
    </w:p>
    <w:p w14:paraId="67746AE0" w14:textId="77777777" w:rsidR="00F951A4" w:rsidRDefault="00542E22">
      <w:r>
        <w:t xml:space="preserve">Vraag aan Gedeputeerde </w:t>
      </w:r>
      <w:r w:rsidR="00F951A4">
        <w:t>Esther Rommel</w:t>
      </w:r>
    </w:p>
    <w:p w14:paraId="67746AE1" w14:textId="77777777" w:rsidR="00FB468B" w:rsidRDefault="00E84FC9" w:rsidP="00FB468B">
      <w:r>
        <w:t>Naar wij hebben vernomen heeft h</w:t>
      </w:r>
      <w:r w:rsidR="00F951A4">
        <w:t xml:space="preserve">et kabinet in november voor 101 N2000 gebieden een wijzigingsbesluit habitatrichtlijngebieden bekend gemaakt. In dat zogenoemde veegbesluit gaat het om aanpassing van eerder genomen besluiten. Door dit wijzigingsbesluit worden in veel gevallen natuurdoelen aangescherpt. </w:t>
      </w:r>
      <w:r w:rsidR="00FB468B">
        <w:t xml:space="preserve">Door het zogenoemde veegbesluit zet de overheid Nederland met extra N2000 doelen nog meer op slot. </w:t>
      </w:r>
    </w:p>
    <w:p w14:paraId="67746AE2" w14:textId="77777777" w:rsidR="00FB468B" w:rsidRDefault="00FB468B" w:rsidP="00FB468B">
      <w:r>
        <w:t>We zijn ook in Noord-Holland bezig om de stikstofuitstoot te verminderen en Nederland van het slot te halen. Het kan niet zo zijn dat tegelijkertijd de regels verzwaard worden waardoor in een aantal gebieden de KDW’s juist aangescherpt worden. Het gaat om twintig gebieden in Nederland waar extra habitattypen zijn toegevoegd en daarvan liggen er ook enkele in Noord-Holland</w:t>
      </w:r>
      <w:r w:rsidR="006F7D50">
        <w:t>, gelezen ook de brief aan PS van 16 november 2022. U geeft aan in de brief dat er met name gevolgen zijn bij Naardermeer, Duinen Den Helder en Callantsoog en op Texel. Ook als de extra toegevoegde oppervlakte relatief klein zijn kan de toevoeging wel gevolgen hebben voor vergunningverlening. Bij het Naardermeer wordt de KDW verlaagd van 714 naar 571 molN/ha/jaar.</w:t>
      </w:r>
    </w:p>
    <w:p w14:paraId="67746AE3" w14:textId="77777777" w:rsidR="00F951A4" w:rsidRDefault="00F951A4">
      <w:r>
        <w:t>Eerder maakte pro</w:t>
      </w:r>
      <w:r w:rsidR="00E84FC9">
        <w:t>vincie</w:t>
      </w:r>
      <w:r>
        <w:t xml:space="preserve"> Friesland bekend in beroep te gaan tegen </w:t>
      </w:r>
      <w:r w:rsidR="00FB468B">
        <w:t xml:space="preserve">deze </w:t>
      </w:r>
      <w:r>
        <w:t xml:space="preserve">aanwijzing van nieuwe leefgebieden (habitattypen) binnen bestaande Natura 2000 gebieden, waardoor die gebieden stikstofgevoelig of extra stikstofgevoelig </w:t>
      </w:r>
      <w:r w:rsidR="00E84FC9">
        <w:t xml:space="preserve">zouden </w:t>
      </w:r>
      <w:r>
        <w:t xml:space="preserve">worden. </w:t>
      </w:r>
    </w:p>
    <w:p w14:paraId="67746AE4" w14:textId="77777777" w:rsidR="00441168" w:rsidRDefault="00FB468B">
      <w:r>
        <w:t>In het verleden heeft het CDA al meermaals gewezen op het gevaar van het toevoegen van extra stikstofgevoelige habitat aan N2000 gebieden en nadrukkelijk gevraagd om dit te voorkomen.</w:t>
      </w:r>
      <w:r w:rsidR="00542E22">
        <w:t xml:space="preserve"> Wij hebben erop gewezen dat als de natuur goed beheerd wordt en de stikstofgevoelige planten gaan groeien dit niet mag leiden tot extra verzwaring van de regels en aanscherping van de KDW’s.</w:t>
      </w:r>
    </w:p>
    <w:p w14:paraId="67746AE5" w14:textId="15B8944A" w:rsidR="00FB468B" w:rsidRDefault="00441168">
      <w:r>
        <w:t>Dit zou beteken</w:t>
      </w:r>
      <w:r w:rsidR="00243C37">
        <w:t>en</w:t>
      </w:r>
      <w:r>
        <w:t xml:space="preserve"> dat elke keer als</w:t>
      </w:r>
      <w:r w:rsidR="006F7D50">
        <w:t xml:space="preserve"> er nieuwe plantjes ontdekt worden of als </w:t>
      </w:r>
      <w:r>
        <w:t xml:space="preserve">er door goed natuurbeheer stikstofgevoelige planten gaan groeien </w:t>
      </w:r>
      <w:r w:rsidR="00E609E4">
        <w:t xml:space="preserve">in N2000 gebieden </w:t>
      </w:r>
      <w:r>
        <w:t>de enorme stikstofopgaaf die er al is nog verder vergroot wordt. Dat is</w:t>
      </w:r>
      <w:r w:rsidR="00053AA4">
        <w:t xml:space="preserve"> </w:t>
      </w:r>
      <w:r>
        <w:t>onwenselijk.</w:t>
      </w:r>
      <w:r w:rsidR="00FB468B">
        <w:t xml:space="preserve"> De gedeputeerde heeft </w:t>
      </w:r>
      <w:r w:rsidR="00053AA4">
        <w:t>toen aangegeven dat zij dit zou uit</w:t>
      </w:r>
      <w:r w:rsidR="00FB468B">
        <w:t xml:space="preserve">zoeken. Wij hebben tot heden hierop nog geen antwoord of reactie gekregen. </w:t>
      </w:r>
    </w:p>
    <w:p w14:paraId="67746AE6" w14:textId="77777777" w:rsidR="00F951A4" w:rsidRDefault="00FB468B">
      <w:r>
        <w:t>Wij hebben de volgende vragen</w:t>
      </w:r>
      <w:r w:rsidR="009D772E">
        <w:t xml:space="preserve"> voor de rondvraag in de commissie NLG van 16-1-2023</w:t>
      </w:r>
      <w:r>
        <w:t>:</w:t>
      </w:r>
    </w:p>
    <w:p w14:paraId="67746AE7" w14:textId="77777777" w:rsidR="00F951A4" w:rsidRDefault="00E609E4" w:rsidP="00542E22">
      <w:pPr>
        <w:pStyle w:val="Lijstalinea"/>
        <w:numPr>
          <w:ilvl w:val="0"/>
          <w:numId w:val="1"/>
        </w:numPr>
      </w:pPr>
      <w:r>
        <w:t>Is de p</w:t>
      </w:r>
      <w:r w:rsidR="00FB468B">
        <w:t xml:space="preserve">rovincie Noord-Holland </w:t>
      </w:r>
      <w:r>
        <w:t xml:space="preserve">in beroep gegaan </w:t>
      </w:r>
      <w:r w:rsidR="00FB468B">
        <w:t xml:space="preserve">tegen deze aanwijzing van </w:t>
      </w:r>
      <w:r w:rsidR="00542E22">
        <w:t xml:space="preserve">extra </w:t>
      </w:r>
      <w:r w:rsidR="00FB468B">
        <w:t>habitattypen binnen bestaande N2000 gebieden</w:t>
      </w:r>
      <w:r>
        <w:t>?</w:t>
      </w:r>
    </w:p>
    <w:p w14:paraId="67746AE8" w14:textId="77777777" w:rsidR="00F951A4" w:rsidRDefault="00FB468B" w:rsidP="00542E22">
      <w:pPr>
        <w:pStyle w:val="Lijstalinea"/>
        <w:numPr>
          <w:ilvl w:val="0"/>
          <w:numId w:val="1"/>
        </w:numPr>
      </w:pPr>
      <w:r>
        <w:t>Indien nee, waarom niet?</w:t>
      </w:r>
    </w:p>
    <w:p w14:paraId="67746AE9" w14:textId="77777777" w:rsidR="00FB468B" w:rsidRDefault="00FB468B" w:rsidP="00542E22">
      <w:pPr>
        <w:pStyle w:val="Lijstalinea"/>
        <w:numPr>
          <w:ilvl w:val="0"/>
          <w:numId w:val="1"/>
        </w:numPr>
      </w:pPr>
      <w:r>
        <w:t xml:space="preserve">Indien nee, Is GS bereid om alsnog bij het Rijk en de </w:t>
      </w:r>
      <w:r w:rsidR="00053AA4">
        <w:t>M</w:t>
      </w:r>
      <w:r>
        <w:t xml:space="preserve">inister aan te geven dat </w:t>
      </w:r>
      <w:r w:rsidR="00053AA4">
        <w:t>zij toevoeging</w:t>
      </w:r>
      <w:r>
        <w:t xml:space="preserve"> van habitattype</w:t>
      </w:r>
      <w:r w:rsidR="00542E22">
        <w:t>n in N2000 gebieden</w:t>
      </w:r>
      <w:r>
        <w:t xml:space="preserve"> niet acceptabel vindt en dat zij dus bezwaar maakt tegen d</w:t>
      </w:r>
      <w:r w:rsidR="00397B3E">
        <w:t>ergelijke</w:t>
      </w:r>
      <w:r>
        <w:t xml:space="preserve"> veegbesluit</w:t>
      </w:r>
      <w:r w:rsidR="00397B3E">
        <w:t>en</w:t>
      </w:r>
      <w:r w:rsidR="00E609E4">
        <w:t>?</w:t>
      </w:r>
      <w:r>
        <w:t xml:space="preserve"> </w:t>
      </w:r>
    </w:p>
    <w:p w14:paraId="67746AEA" w14:textId="77777777" w:rsidR="00E609E4" w:rsidRDefault="00072A3A" w:rsidP="00E609E4">
      <w:pPr>
        <w:pStyle w:val="Lijstalinea"/>
        <w:numPr>
          <w:ilvl w:val="0"/>
          <w:numId w:val="1"/>
        </w:numPr>
      </w:pPr>
      <w:r>
        <w:t xml:space="preserve">In welke gemeenten </w:t>
      </w:r>
      <w:r w:rsidR="00E609E4">
        <w:t>heeft dit veegbesluit</w:t>
      </w:r>
      <w:r>
        <w:t>,</w:t>
      </w:r>
      <w:r w:rsidR="00E609E4">
        <w:t xml:space="preserve"> als het wel door zou gaan</w:t>
      </w:r>
      <w:r>
        <w:t>, consequenties</w:t>
      </w:r>
      <w:r w:rsidR="00E609E4">
        <w:t xml:space="preserve"> voor vergunningverlening van economische activiteiten en legalisering van PAS-melders? </w:t>
      </w:r>
    </w:p>
    <w:p w14:paraId="67746AEB" w14:textId="77777777" w:rsidR="00FB468B" w:rsidRDefault="00FB468B" w:rsidP="00542E22">
      <w:pPr>
        <w:pStyle w:val="Lijstalinea"/>
        <w:numPr>
          <w:ilvl w:val="0"/>
          <w:numId w:val="1"/>
        </w:numPr>
      </w:pPr>
      <w:r>
        <w:t>Is GS bereid om te bewerkstelligen</w:t>
      </w:r>
      <w:r w:rsidR="00072A3A">
        <w:t xml:space="preserve"> en vast te leggen</w:t>
      </w:r>
      <w:r>
        <w:t xml:space="preserve"> dat groei</w:t>
      </w:r>
      <w:r w:rsidR="00032B60">
        <w:t>/ toename</w:t>
      </w:r>
      <w:r>
        <w:t xml:space="preserve"> van stikstofgevoelige habitat</w:t>
      </w:r>
      <w:r w:rsidR="00542E22">
        <w:t>typen in N2000 gebieden in Noord-Holland</w:t>
      </w:r>
      <w:r>
        <w:t xml:space="preserve"> niet zal leiden tot extra </w:t>
      </w:r>
      <w:r w:rsidR="00053AA4">
        <w:t xml:space="preserve">opgaaf voor stikstofreductie </w:t>
      </w:r>
      <w:r>
        <w:t>of aanscherping van de KDW</w:t>
      </w:r>
      <w:r w:rsidR="00E609E4">
        <w:t>’s?</w:t>
      </w:r>
    </w:p>
    <w:p w14:paraId="67746AEC" w14:textId="77777777" w:rsidR="006F7D50" w:rsidRDefault="006F7D50" w:rsidP="00542E22">
      <w:pPr>
        <w:pStyle w:val="Lijstalinea"/>
        <w:numPr>
          <w:ilvl w:val="0"/>
          <w:numId w:val="1"/>
        </w:numPr>
      </w:pPr>
      <w:r>
        <w:t xml:space="preserve">Bent u het met ons eens dat er rechtszekerheid moet worden geboden aan omwonenden en bedrijven rond N2000 gebieden dat zij niet steeds opnieuw geconfronteerd kunnen worden met aanscherping van regels door groei van stikstofgevoelige planten in het N2000 gebied? </w:t>
      </w:r>
    </w:p>
    <w:p w14:paraId="67746AED" w14:textId="77777777" w:rsidR="00397B3E" w:rsidRDefault="00397B3E" w:rsidP="00397B3E">
      <w:r>
        <w:t>Willemien Koning</w:t>
      </w:r>
      <w:r w:rsidR="00072A3A">
        <w:t xml:space="preserve">, </w:t>
      </w:r>
      <w:r>
        <w:t>CDA Noord-Holland</w:t>
      </w:r>
    </w:p>
    <w:p w14:paraId="67746AEE" w14:textId="77777777" w:rsidR="00397B3E" w:rsidRDefault="00397B3E" w:rsidP="00397B3E"/>
    <w:p w14:paraId="67746AEF" w14:textId="77777777" w:rsidR="00FB468B" w:rsidRDefault="00FB468B"/>
    <w:p w14:paraId="67746AF0" w14:textId="77777777" w:rsidR="00FB468B" w:rsidRDefault="00FB468B"/>
    <w:sectPr w:rsidR="00FB4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536"/>
    <w:multiLevelType w:val="hybridMultilevel"/>
    <w:tmpl w:val="D2C45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A4"/>
    <w:rsid w:val="00032B60"/>
    <w:rsid w:val="00053AA4"/>
    <w:rsid w:val="00072A3A"/>
    <w:rsid w:val="00243C37"/>
    <w:rsid w:val="00397B3E"/>
    <w:rsid w:val="00441168"/>
    <w:rsid w:val="00542E22"/>
    <w:rsid w:val="006F7D50"/>
    <w:rsid w:val="009D772E"/>
    <w:rsid w:val="00E609E4"/>
    <w:rsid w:val="00E84FC9"/>
    <w:rsid w:val="00F951A4"/>
    <w:rsid w:val="00FB468B"/>
    <w:rsid w:val="00FB7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ADF"/>
  <w15:chartTrackingRefBased/>
  <w15:docId w15:val="{E913050A-1F24-48C7-9BD5-327BFBFC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2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514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Koning-Hoeve</dc:creator>
  <cp:keywords/>
  <dc:description/>
  <cp:lastModifiedBy>Lisette Sijm</cp:lastModifiedBy>
  <cp:revision>10</cp:revision>
  <dcterms:created xsi:type="dcterms:W3CDTF">2023-01-13T09:29:00Z</dcterms:created>
  <dcterms:modified xsi:type="dcterms:W3CDTF">2023-01-17T10:34:00Z</dcterms:modified>
</cp:coreProperties>
</file>