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E6B16" w14:textId="77777777" w:rsidR="00C51B9C" w:rsidRPr="00CB6151" w:rsidRDefault="00460D0D" w:rsidP="00F234CD">
      <w:pPr>
        <w:spacing w:line="360" w:lineRule="auto"/>
        <w:rPr>
          <w:rFonts w:ascii="Times New Roman" w:hAnsi="Times New Roman"/>
          <w:sz w:val="24"/>
        </w:rPr>
      </w:pPr>
      <w:r w:rsidRPr="00CB6151">
        <w:rPr>
          <w:rFonts w:ascii="Times New Roman" w:hAnsi="Times New Roman"/>
          <w:sz w:val="24"/>
        </w:rPr>
        <w:t>PERSBERICHT</w:t>
      </w:r>
      <w:r w:rsidR="00667CD1" w:rsidRPr="00CB6151">
        <w:rPr>
          <w:rFonts w:ascii="Times New Roman" w:hAnsi="Times New Roman"/>
          <w:sz w:val="24"/>
        </w:rPr>
        <w:t xml:space="preserve"> VOOR ONMIDDELIJKE PLAATSING</w:t>
      </w:r>
    </w:p>
    <w:p w14:paraId="194EE3CA" w14:textId="77777777" w:rsidR="00667CD1" w:rsidRPr="00CB6151" w:rsidRDefault="00667CD1" w:rsidP="00F234CD">
      <w:pPr>
        <w:spacing w:line="360" w:lineRule="auto"/>
        <w:rPr>
          <w:rFonts w:ascii="Times New Roman" w:hAnsi="Times New Roman"/>
          <w:sz w:val="24"/>
        </w:rPr>
      </w:pPr>
    </w:p>
    <w:p w14:paraId="5A3E761F" w14:textId="1C66893E" w:rsidR="00436EB6" w:rsidRDefault="00436EB6" w:rsidP="00665C21">
      <w:pPr>
        <w:spacing w:line="360" w:lineRule="auto"/>
        <w:rPr>
          <w:rFonts w:ascii="Times New Roman" w:hAnsi="Times New Roman"/>
          <w:b/>
          <w:bCs/>
          <w:sz w:val="24"/>
        </w:rPr>
      </w:pPr>
      <w:bookmarkStart w:id="0" w:name="_GoBack"/>
      <w:r>
        <w:rPr>
          <w:rFonts w:ascii="Times New Roman" w:hAnsi="Times New Roman"/>
          <w:b/>
          <w:bCs/>
          <w:sz w:val="24"/>
        </w:rPr>
        <w:t xml:space="preserve">Internationaal onderzoek toont aan dat </w:t>
      </w:r>
      <w:r w:rsidR="00D23A87">
        <w:rPr>
          <w:rFonts w:ascii="Times New Roman" w:hAnsi="Times New Roman"/>
          <w:b/>
          <w:bCs/>
          <w:sz w:val="24"/>
        </w:rPr>
        <w:t>zorgverleners</w:t>
      </w:r>
      <w:r w:rsidR="00D23A87" w:rsidDel="00D23A87">
        <w:rPr>
          <w:rFonts w:ascii="Times New Roman" w:hAnsi="Times New Roman"/>
          <w:b/>
          <w:bCs/>
          <w:sz w:val="24"/>
        </w:rPr>
        <w:t xml:space="preserve"> </w:t>
      </w:r>
      <w:r>
        <w:rPr>
          <w:rFonts w:ascii="Times New Roman" w:hAnsi="Times New Roman"/>
          <w:b/>
          <w:bCs/>
          <w:sz w:val="24"/>
        </w:rPr>
        <w:t xml:space="preserve">zorg meer versnipperd ervaren dan </w:t>
      </w:r>
      <w:r w:rsidR="00D23A87">
        <w:rPr>
          <w:rFonts w:ascii="Times New Roman" w:hAnsi="Times New Roman"/>
          <w:b/>
          <w:bCs/>
          <w:sz w:val="24"/>
        </w:rPr>
        <w:t>patiënten</w:t>
      </w:r>
      <w:r>
        <w:rPr>
          <w:rFonts w:ascii="Times New Roman" w:hAnsi="Times New Roman"/>
          <w:b/>
          <w:bCs/>
          <w:sz w:val="24"/>
        </w:rPr>
        <w:t xml:space="preserve">. </w:t>
      </w:r>
    </w:p>
    <w:bookmarkEnd w:id="0"/>
    <w:p w14:paraId="50289CF7" w14:textId="78F94E23" w:rsidR="00312C6D" w:rsidRDefault="004850BC" w:rsidP="005E2DCF">
      <w:pPr>
        <w:spacing w:before="240" w:line="360" w:lineRule="auto"/>
        <w:rPr>
          <w:rFonts w:ascii="Times New Roman" w:hAnsi="Times New Roman"/>
          <w:b/>
          <w:bCs/>
          <w:sz w:val="24"/>
        </w:rPr>
      </w:pPr>
      <w:r w:rsidRPr="00CB6151">
        <w:rPr>
          <w:rFonts w:ascii="Times New Roman" w:hAnsi="Times New Roman"/>
          <w:sz w:val="24"/>
        </w:rPr>
        <w:t>H</w:t>
      </w:r>
      <w:r w:rsidR="00AA51C2">
        <w:rPr>
          <w:rFonts w:ascii="Times New Roman" w:hAnsi="Times New Roman"/>
          <w:sz w:val="24"/>
        </w:rPr>
        <w:t>ierden</w:t>
      </w:r>
      <w:r w:rsidR="007B4567" w:rsidRPr="00CB6151">
        <w:rPr>
          <w:rFonts w:ascii="Times New Roman" w:hAnsi="Times New Roman"/>
          <w:sz w:val="24"/>
        </w:rPr>
        <w:t xml:space="preserve">, </w:t>
      </w:r>
      <w:r w:rsidR="00AA51C2">
        <w:rPr>
          <w:rFonts w:ascii="Times New Roman" w:hAnsi="Times New Roman"/>
          <w:sz w:val="24"/>
        </w:rPr>
        <w:t>september</w:t>
      </w:r>
      <w:r w:rsidR="007B4567" w:rsidRPr="00CB6151">
        <w:rPr>
          <w:rFonts w:ascii="Times New Roman" w:hAnsi="Times New Roman"/>
          <w:sz w:val="24"/>
        </w:rPr>
        <w:t xml:space="preserve"> 2019.</w:t>
      </w:r>
      <w:r w:rsidR="002311AB" w:rsidRPr="00CB6151">
        <w:rPr>
          <w:rFonts w:ascii="Times New Roman" w:hAnsi="Times New Roman"/>
          <w:sz w:val="24"/>
        </w:rPr>
        <w:br/>
      </w:r>
      <w:r w:rsidR="00D23A87">
        <w:rPr>
          <w:rFonts w:ascii="Times New Roman" w:hAnsi="Times New Roman"/>
          <w:b/>
          <w:bCs/>
          <w:sz w:val="24"/>
        </w:rPr>
        <w:t>Z</w:t>
      </w:r>
      <w:r w:rsidR="00D23A87" w:rsidRPr="0029423A">
        <w:rPr>
          <w:rFonts w:ascii="Times New Roman" w:hAnsi="Times New Roman"/>
          <w:b/>
          <w:bCs/>
          <w:sz w:val="24"/>
        </w:rPr>
        <w:t xml:space="preserve">orgverleners </w:t>
      </w:r>
      <w:r w:rsidR="00312C6D" w:rsidRPr="0029423A">
        <w:rPr>
          <w:rFonts w:ascii="Times New Roman" w:hAnsi="Times New Roman"/>
          <w:b/>
          <w:bCs/>
          <w:sz w:val="24"/>
        </w:rPr>
        <w:t>ervaren de zorg als meer versnipperd dan</w:t>
      </w:r>
      <w:r w:rsidR="00D23A87" w:rsidRPr="00D23A87">
        <w:rPr>
          <w:rFonts w:ascii="Times New Roman" w:hAnsi="Times New Roman"/>
          <w:b/>
          <w:bCs/>
          <w:sz w:val="24"/>
        </w:rPr>
        <w:t xml:space="preserve"> </w:t>
      </w:r>
      <w:r w:rsidR="00D23A87">
        <w:rPr>
          <w:rFonts w:ascii="Times New Roman" w:hAnsi="Times New Roman"/>
          <w:b/>
          <w:bCs/>
          <w:sz w:val="24"/>
        </w:rPr>
        <w:t>p</w:t>
      </w:r>
      <w:r w:rsidR="00D23A87" w:rsidRPr="0029423A">
        <w:rPr>
          <w:rFonts w:ascii="Times New Roman" w:hAnsi="Times New Roman"/>
          <w:b/>
          <w:bCs/>
          <w:sz w:val="24"/>
        </w:rPr>
        <w:t>atiënten</w:t>
      </w:r>
      <w:r w:rsidR="00312C6D" w:rsidRPr="0029423A">
        <w:rPr>
          <w:rFonts w:ascii="Times New Roman" w:hAnsi="Times New Roman"/>
          <w:b/>
          <w:bCs/>
          <w:sz w:val="24"/>
        </w:rPr>
        <w:t xml:space="preserve">. </w:t>
      </w:r>
      <w:r w:rsidR="00D23A87">
        <w:rPr>
          <w:rFonts w:ascii="Times New Roman" w:hAnsi="Times New Roman"/>
          <w:b/>
          <w:bCs/>
          <w:sz w:val="24"/>
        </w:rPr>
        <w:t xml:space="preserve">Patiënten zijn dan weer kritischer over de persoonlijke benadering die ze ervaren in hun zorg. </w:t>
      </w:r>
      <w:r w:rsidR="00312C6D" w:rsidRPr="0029423A">
        <w:rPr>
          <w:rFonts w:ascii="Times New Roman" w:hAnsi="Times New Roman"/>
          <w:b/>
          <w:bCs/>
          <w:sz w:val="24"/>
        </w:rPr>
        <w:t xml:space="preserve">Dat is één van de belangrijkste bevindingen uit onderzoek wat vandaag wordt gepubliceerd in het wetenschappelijke tijdschrift </w:t>
      </w:r>
      <w:proofErr w:type="spellStart"/>
      <w:r w:rsidR="00312C6D" w:rsidRPr="0029423A">
        <w:rPr>
          <w:rFonts w:ascii="Times New Roman" w:hAnsi="Times New Roman"/>
          <w:b/>
          <w:bCs/>
          <w:sz w:val="24"/>
        </w:rPr>
        <w:t>Plos</w:t>
      </w:r>
      <w:proofErr w:type="spellEnd"/>
      <w:r w:rsidR="00312C6D" w:rsidRPr="0029423A">
        <w:rPr>
          <w:rFonts w:ascii="Times New Roman" w:hAnsi="Times New Roman"/>
          <w:b/>
          <w:bCs/>
          <w:sz w:val="24"/>
        </w:rPr>
        <w:t xml:space="preserve"> </w:t>
      </w:r>
      <w:proofErr w:type="spellStart"/>
      <w:r w:rsidR="00312C6D" w:rsidRPr="0029423A">
        <w:rPr>
          <w:rFonts w:ascii="Times New Roman" w:hAnsi="Times New Roman"/>
          <w:b/>
          <w:bCs/>
          <w:sz w:val="24"/>
        </w:rPr>
        <w:t>One</w:t>
      </w:r>
      <w:proofErr w:type="spellEnd"/>
      <w:r w:rsidR="00312C6D" w:rsidRPr="0029423A">
        <w:rPr>
          <w:rFonts w:ascii="Times New Roman" w:hAnsi="Times New Roman"/>
          <w:b/>
          <w:bCs/>
          <w:sz w:val="24"/>
        </w:rPr>
        <w:t xml:space="preserve">. In het onderzoek, een samenwerking tussen Essenburgh Training &amp; Advies, </w:t>
      </w:r>
      <w:proofErr w:type="spellStart"/>
      <w:r w:rsidR="00312C6D" w:rsidRPr="0029423A">
        <w:rPr>
          <w:rFonts w:ascii="Times New Roman" w:hAnsi="Times New Roman"/>
          <w:b/>
          <w:bCs/>
          <w:sz w:val="24"/>
        </w:rPr>
        <w:t>Diaverum</w:t>
      </w:r>
      <w:proofErr w:type="spellEnd"/>
      <w:r w:rsidR="00312C6D" w:rsidRPr="0029423A">
        <w:rPr>
          <w:rFonts w:ascii="Times New Roman" w:hAnsi="Times New Roman"/>
          <w:b/>
          <w:bCs/>
          <w:sz w:val="24"/>
        </w:rPr>
        <w:t xml:space="preserve"> en de Universiteit van Maastricht, is onderzocht wat patiënten en zorgverleners verstaan onder goede, samenhangende zorg. De resultaten uit dit onderzoek uitgevoerd in 19 landen verspreid over de wereld, sluiten aan op wat we in Nederland Juiste Zorg op de Juiste Plek noemen. </w:t>
      </w:r>
    </w:p>
    <w:p w14:paraId="1465B1D7" w14:textId="730772D3" w:rsidR="00312C6D" w:rsidRDefault="00312C6D" w:rsidP="00312C6D">
      <w:pPr>
        <w:spacing w:before="240" w:line="360" w:lineRule="auto"/>
        <w:rPr>
          <w:rFonts w:ascii="Times New Roman" w:hAnsi="Times New Roman"/>
          <w:sz w:val="24"/>
        </w:rPr>
      </w:pPr>
      <w:r w:rsidRPr="0054292D">
        <w:rPr>
          <w:rFonts w:ascii="Times New Roman" w:hAnsi="Times New Roman"/>
          <w:sz w:val="24"/>
        </w:rPr>
        <w:t xml:space="preserve">Nog nooit eerder is er op deze schaal internationaal wetenschappelijk onderzoek gedaan naar de patiënt ervaring </w:t>
      </w:r>
      <w:r>
        <w:rPr>
          <w:rFonts w:ascii="Times New Roman" w:hAnsi="Times New Roman"/>
          <w:sz w:val="24"/>
        </w:rPr>
        <w:t xml:space="preserve">van de samenwerking tussen zorgverleners. </w:t>
      </w:r>
      <w:r w:rsidRPr="00C02103">
        <w:rPr>
          <w:rFonts w:ascii="Times New Roman" w:hAnsi="Times New Roman"/>
          <w:sz w:val="24"/>
        </w:rPr>
        <w:t xml:space="preserve">Met behulp van een vragenlijstonderzoek onder 30.788 nierpatiënten is onderzocht hoe </w:t>
      </w:r>
      <w:r>
        <w:rPr>
          <w:rFonts w:ascii="Times New Roman" w:hAnsi="Times New Roman"/>
          <w:sz w:val="24"/>
        </w:rPr>
        <w:t>bijna 9000</w:t>
      </w:r>
      <w:r w:rsidRPr="00C02103">
        <w:rPr>
          <w:rFonts w:ascii="Times New Roman" w:hAnsi="Times New Roman"/>
          <w:sz w:val="24"/>
        </w:rPr>
        <w:t xml:space="preserve"> verschillende zorgverleners samenwerken</w:t>
      </w:r>
      <w:r>
        <w:rPr>
          <w:rFonts w:ascii="Times New Roman" w:hAnsi="Times New Roman"/>
          <w:sz w:val="24"/>
        </w:rPr>
        <w:t xml:space="preserve">. Ook de zorgverleners hebben vragen beantwoord over de mate van samenwerking en de kwaliteit van de zorg. </w:t>
      </w:r>
      <w:r w:rsidRPr="00E52154">
        <w:rPr>
          <w:rFonts w:ascii="Times New Roman" w:hAnsi="Times New Roman"/>
          <w:sz w:val="24"/>
        </w:rPr>
        <w:t>Het onderzoek levert een gedetailleerd overzicht van de knelpunten die patiënten ervaren rondom de samenwerking en afstemming van zorg tussen zorgaanbieders.</w:t>
      </w:r>
      <w:r>
        <w:rPr>
          <w:rFonts w:ascii="Times New Roman" w:hAnsi="Times New Roman"/>
          <w:sz w:val="24"/>
        </w:rPr>
        <w:t xml:space="preserve"> Duidelijk komt naar voren dat patiënten </w:t>
      </w:r>
      <w:r w:rsidR="00D23A87">
        <w:rPr>
          <w:rFonts w:ascii="Times New Roman" w:hAnsi="Times New Roman"/>
          <w:sz w:val="24"/>
        </w:rPr>
        <w:t xml:space="preserve">minder </w:t>
      </w:r>
      <w:r w:rsidRPr="008B5584">
        <w:rPr>
          <w:rFonts w:ascii="Times New Roman" w:hAnsi="Times New Roman"/>
          <w:sz w:val="24"/>
        </w:rPr>
        <w:t xml:space="preserve">kritisch </w:t>
      </w:r>
      <w:r>
        <w:rPr>
          <w:rFonts w:ascii="Times New Roman" w:hAnsi="Times New Roman"/>
          <w:sz w:val="24"/>
        </w:rPr>
        <w:t xml:space="preserve">zijn </w:t>
      </w:r>
      <w:r w:rsidRPr="008B5584">
        <w:rPr>
          <w:rFonts w:ascii="Times New Roman" w:hAnsi="Times New Roman"/>
          <w:sz w:val="24"/>
        </w:rPr>
        <w:t>over de kwaliteit van de samenwerking dan hun zorgverleners</w:t>
      </w:r>
      <w:r>
        <w:rPr>
          <w:rFonts w:ascii="Times New Roman" w:hAnsi="Times New Roman"/>
          <w:sz w:val="24"/>
        </w:rPr>
        <w:t xml:space="preserve">. </w:t>
      </w:r>
      <w:r w:rsidR="00D23A87">
        <w:rPr>
          <w:rFonts w:ascii="Times New Roman" w:hAnsi="Times New Roman"/>
          <w:sz w:val="24"/>
        </w:rPr>
        <w:t xml:space="preserve">Wel vinden patiënten dat ze nog meer als </w:t>
      </w:r>
      <w:r w:rsidR="00C84478">
        <w:rPr>
          <w:rFonts w:ascii="Times New Roman" w:hAnsi="Times New Roman"/>
          <w:sz w:val="24"/>
        </w:rPr>
        <w:t>mens</w:t>
      </w:r>
      <w:r w:rsidR="00D23A87">
        <w:rPr>
          <w:rFonts w:ascii="Times New Roman" w:hAnsi="Times New Roman"/>
          <w:sz w:val="24"/>
        </w:rPr>
        <w:t xml:space="preserve"> mogen worden gezien dan als patiënt. Terwijl zorgverleners juist vinden dat ze patiënten al zo benaderen. I</w:t>
      </w:r>
      <w:r>
        <w:rPr>
          <w:rFonts w:ascii="Times New Roman" w:hAnsi="Times New Roman"/>
          <w:sz w:val="24"/>
        </w:rPr>
        <w:t xml:space="preserve">n alle 19 onderzochte landen </w:t>
      </w:r>
      <w:r w:rsidR="00D23A87">
        <w:rPr>
          <w:rFonts w:ascii="Times New Roman" w:hAnsi="Times New Roman"/>
          <w:sz w:val="24"/>
        </w:rPr>
        <w:t>komen de resultaten grotendeels overeen</w:t>
      </w:r>
      <w:r>
        <w:rPr>
          <w:rFonts w:ascii="Times New Roman" w:hAnsi="Times New Roman"/>
          <w:sz w:val="24"/>
        </w:rPr>
        <w:t xml:space="preserve">. </w:t>
      </w:r>
    </w:p>
    <w:p w14:paraId="7E070CB2" w14:textId="2F0D56D4" w:rsidR="00312C6D" w:rsidRDefault="00312C6D" w:rsidP="00312C6D">
      <w:pPr>
        <w:spacing w:before="240" w:line="360" w:lineRule="auto"/>
        <w:rPr>
          <w:rFonts w:ascii="Times New Roman" w:hAnsi="Times New Roman"/>
          <w:sz w:val="24"/>
        </w:rPr>
      </w:pPr>
      <w:r>
        <w:rPr>
          <w:rFonts w:ascii="Times New Roman" w:hAnsi="Times New Roman"/>
          <w:sz w:val="24"/>
        </w:rPr>
        <w:lastRenderedPageBreak/>
        <w:t xml:space="preserve">Onderzoeker dr. Pim Valentijn: “De bij het onderzoek </w:t>
      </w:r>
      <w:r w:rsidRPr="00A437C7">
        <w:rPr>
          <w:rFonts w:ascii="Times New Roman" w:hAnsi="Times New Roman"/>
          <w:sz w:val="24"/>
        </w:rPr>
        <w:t xml:space="preserve">betrokken zorgverleners </w:t>
      </w:r>
      <w:r>
        <w:rPr>
          <w:rFonts w:ascii="Times New Roman" w:hAnsi="Times New Roman"/>
          <w:sz w:val="24"/>
        </w:rPr>
        <w:t>krijgen d</w:t>
      </w:r>
      <w:r w:rsidRPr="00A437C7">
        <w:rPr>
          <w:rFonts w:ascii="Times New Roman" w:hAnsi="Times New Roman"/>
          <w:sz w:val="24"/>
        </w:rPr>
        <w:t xml:space="preserve">ankzij een interactief online dashboard </w:t>
      </w:r>
      <w:r>
        <w:rPr>
          <w:rFonts w:ascii="Times New Roman" w:hAnsi="Times New Roman"/>
          <w:sz w:val="24"/>
        </w:rPr>
        <w:t>de resultaten teruggekoppeld. Hiermee hebben ze</w:t>
      </w:r>
      <w:r w:rsidRPr="00A437C7">
        <w:rPr>
          <w:rFonts w:ascii="Times New Roman" w:hAnsi="Times New Roman"/>
          <w:sz w:val="24"/>
        </w:rPr>
        <w:t xml:space="preserve"> concrete handvatten hoe ze de onderlinge samenwerking kunnen verbeteren.</w:t>
      </w:r>
      <w:r>
        <w:rPr>
          <w:rFonts w:ascii="Times New Roman" w:hAnsi="Times New Roman"/>
          <w:sz w:val="24"/>
        </w:rPr>
        <w:t xml:space="preserve"> Zo kunnen we ook daadwerkelijk wat verbeteren voor de patiënten”.</w:t>
      </w:r>
      <w:r w:rsidR="003F1CCF">
        <w:rPr>
          <w:rFonts w:ascii="Times New Roman" w:hAnsi="Times New Roman"/>
          <w:sz w:val="24"/>
        </w:rPr>
        <w:t xml:space="preserve"> Omdat de vragenlijst nu in 16 talen beschikbaar en getest is, is het nu bovendien mogelijk om zorg </w:t>
      </w:r>
      <w:r w:rsidR="004B7059">
        <w:rPr>
          <w:rFonts w:ascii="Times New Roman" w:hAnsi="Times New Roman"/>
          <w:sz w:val="24"/>
        </w:rPr>
        <w:t xml:space="preserve">zoals ervaren </w:t>
      </w:r>
      <w:r w:rsidR="003F1CCF">
        <w:rPr>
          <w:rFonts w:ascii="Times New Roman" w:hAnsi="Times New Roman"/>
          <w:sz w:val="24"/>
        </w:rPr>
        <w:t xml:space="preserve">door patiënten en zorgverleners te vergelijken tussen landen. </w:t>
      </w:r>
    </w:p>
    <w:p w14:paraId="3CFAA13D" w14:textId="32C3DE23" w:rsidR="00312C6D" w:rsidRDefault="00312C6D" w:rsidP="00312C6D">
      <w:pPr>
        <w:spacing w:before="240" w:line="360" w:lineRule="auto"/>
        <w:rPr>
          <w:rFonts w:ascii="Times New Roman" w:hAnsi="Times New Roman"/>
          <w:sz w:val="24"/>
        </w:rPr>
      </w:pPr>
      <w:r w:rsidRPr="00C4422D">
        <w:rPr>
          <w:rFonts w:ascii="Times New Roman" w:hAnsi="Times New Roman"/>
          <w:bCs/>
          <w:sz w:val="24"/>
        </w:rPr>
        <w:t xml:space="preserve">Samenwerking tussen zorgverleners en organisaties is in de praktijk vaak gebrekkig. Dit leidt tot een sterk versnipperde zorg voor patiënten met chronische aandoeningen. </w:t>
      </w:r>
      <w:r>
        <w:rPr>
          <w:rFonts w:ascii="Times New Roman" w:hAnsi="Times New Roman"/>
          <w:bCs/>
          <w:sz w:val="24"/>
        </w:rPr>
        <w:t>Een gevolg is bijvoorbeeld dat</w:t>
      </w:r>
      <w:r w:rsidRPr="00C4422D">
        <w:rPr>
          <w:rFonts w:ascii="Times New Roman" w:hAnsi="Times New Roman"/>
          <w:bCs/>
          <w:sz w:val="24"/>
        </w:rPr>
        <w:t xml:space="preserve"> patiënten </w:t>
      </w:r>
      <w:r>
        <w:rPr>
          <w:rFonts w:ascii="Times New Roman" w:hAnsi="Times New Roman"/>
          <w:bCs/>
          <w:sz w:val="24"/>
        </w:rPr>
        <w:t xml:space="preserve">hetzelfde </w:t>
      </w:r>
      <w:r w:rsidRPr="00C4422D">
        <w:rPr>
          <w:rFonts w:ascii="Times New Roman" w:hAnsi="Times New Roman"/>
          <w:bCs/>
          <w:sz w:val="24"/>
        </w:rPr>
        <w:t xml:space="preserve">onderzoek twee keer moeten laten uitvoeren. Dit leidt tot onnodige kosten, dubbele behandelingen en een negatieve </w:t>
      </w:r>
      <w:proofErr w:type="spellStart"/>
      <w:r w:rsidRPr="00C4422D">
        <w:rPr>
          <w:rFonts w:ascii="Times New Roman" w:hAnsi="Times New Roman"/>
          <w:bCs/>
          <w:sz w:val="24"/>
        </w:rPr>
        <w:t>patiëntenervaring</w:t>
      </w:r>
      <w:proofErr w:type="spellEnd"/>
      <w:r w:rsidRPr="00C4422D">
        <w:rPr>
          <w:rFonts w:ascii="Times New Roman" w:hAnsi="Times New Roman"/>
          <w:bCs/>
          <w:sz w:val="24"/>
        </w:rPr>
        <w:t>.</w:t>
      </w:r>
      <w:r>
        <w:rPr>
          <w:rFonts w:ascii="Times New Roman" w:hAnsi="Times New Roman"/>
          <w:bCs/>
          <w:sz w:val="24"/>
        </w:rPr>
        <w:t xml:space="preserve"> </w:t>
      </w:r>
      <w:r w:rsidRPr="00816069">
        <w:rPr>
          <w:rFonts w:ascii="Times New Roman" w:hAnsi="Times New Roman"/>
          <w:sz w:val="24"/>
        </w:rPr>
        <w:t>Resultaten uit dit onderzoek kunnen worden gebruikt om beleidsinitiatieven als Juiste Zorg op de Juiste Plek concreet invulling te geven.</w:t>
      </w:r>
      <w:r>
        <w:rPr>
          <w:rFonts w:ascii="Times New Roman" w:hAnsi="Times New Roman"/>
          <w:sz w:val="24"/>
        </w:rPr>
        <w:t xml:space="preserve"> </w:t>
      </w:r>
      <w:r w:rsidR="00D23A87">
        <w:rPr>
          <w:rFonts w:ascii="Times New Roman" w:hAnsi="Times New Roman"/>
          <w:sz w:val="24"/>
        </w:rPr>
        <w:t xml:space="preserve">De verschillen tussen patiënten en zorgverleners in </w:t>
      </w:r>
      <w:r w:rsidRPr="00C23FA8">
        <w:rPr>
          <w:rFonts w:ascii="Times New Roman" w:hAnsi="Times New Roman"/>
          <w:sz w:val="24"/>
        </w:rPr>
        <w:t>het onderzoek laten zien is dit niet mogelijk zonder de hulp van patiënten</w:t>
      </w:r>
      <w:r w:rsidRPr="00FF1467">
        <w:rPr>
          <w:rFonts w:ascii="Times New Roman" w:hAnsi="Times New Roman"/>
          <w:sz w:val="24"/>
        </w:rPr>
        <w:t>.</w:t>
      </w:r>
    </w:p>
    <w:p w14:paraId="262EF47E" w14:textId="77777777" w:rsidR="00312C6D" w:rsidRDefault="00312C6D" w:rsidP="00312C6D">
      <w:pPr>
        <w:spacing w:line="360" w:lineRule="auto"/>
        <w:rPr>
          <w:rFonts w:ascii="Times New Roman" w:hAnsi="Times New Roman"/>
          <w:b/>
          <w:bCs/>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4"/>
        <w:gridCol w:w="3820"/>
      </w:tblGrid>
      <w:tr w:rsidR="005E2DCF" w:rsidRPr="00CB6151" w14:paraId="45BD865E" w14:textId="77777777" w:rsidTr="00C84478">
        <w:trPr>
          <w:trHeight w:val="1282"/>
        </w:trPr>
        <w:tc>
          <w:tcPr>
            <w:tcW w:w="3884" w:type="dxa"/>
          </w:tcPr>
          <w:p w14:paraId="7EF1AD26" w14:textId="77777777" w:rsidR="003806CC" w:rsidRPr="00CB6151" w:rsidRDefault="003806CC" w:rsidP="007B4567">
            <w:pPr>
              <w:pStyle w:val="jw-text-small"/>
              <w:shd w:val="clear" w:color="auto" w:fill="FFFFFF"/>
              <w:spacing w:before="0" w:beforeAutospacing="0" w:after="96" w:afterAutospacing="0"/>
              <w:rPr>
                <w:color w:val="000000"/>
                <w:lang w:val="nl-NL"/>
              </w:rPr>
            </w:pPr>
          </w:p>
          <w:p w14:paraId="5E9917EA" w14:textId="77777777" w:rsidR="00AA51C2" w:rsidRDefault="00AA51C2" w:rsidP="007B4567">
            <w:pPr>
              <w:pStyle w:val="jw-text-small"/>
              <w:shd w:val="clear" w:color="auto" w:fill="FFFFFF"/>
              <w:spacing w:before="0" w:beforeAutospacing="0" w:after="96" w:afterAutospacing="0"/>
              <w:rPr>
                <w:color w:val="000000"/>
                <w:lang w:val="nl-NL"/>
              </w:rPr>
            </w:pPr>
            <w:r w:rsidRPr="00AA51C2">
              <w:rPr>
                <w:color w:val="000000"/>
                <w:lang w:val="nl-NL"/>
              </w:rPr>
              <w:t>Essenburgh Training &amp; Advies</w:t>
            </w:r>
          </w:p>
          <w:p w14:paraId="22DEF470" w14:textId="77777777" w:rsidR="006A6C7A" w:rsidRDefault="00AA51C2" w:rsidP="007B4567">
            <w:pPr>
              <w:pStyle w:val="jw-text-small"/>
              <w:shd w:val="clear" w:color="auto" w:fill="FFFFFF"/>
              <w:spacing w:before="0" w:beforeAutospacing="0" w:after="96" w:afterAutospacing="0"/>
              <w:rPr>
                <w:color w:val="000000"/>
                <w:lang w:val="nl-NL"/>
              </w:rPr>
            </w:pPr>
            <w:r w:rsidRPr="00AA51C2">
              <w:rPr>
                <w:color w:val="000000"/>
                <w:lang w:val="nl-NL"/>
              </w:rPr>
              <w:t>Zuiderzeestraatweg 199 </w:t>
            </w:r>
            <w:r w:rsidRPr="00AA51C2">
              <w:rPr>
                <w:color w:val="000000"/>
                <w:lang w:val="nl-NL"/>
              </w:rPr>
              <w:br/>
              <w:t>3849 AE  Hierden</w:t>
            </w:r>
          </w:p>
          <w:p w14:paraId="24DBCA2E" w14:textId="5F574510" w:rsidR="007B4567" w:rsidRPr="00CB6151" w:rsidRDefault="006A6C7A" w:rsidP="007B4567">
            <w:pPr>
              <w:pStyle w:val="jw-text-small"/>
              <w:shd w:val="clear" w:color="auto" w:fill="FFFFFF"/>
              <w:spacing w:before="0" w:beforeAutospacing="0" w:after="96" w:afterAutospacing="0"/>
              <w:rPr>
                <w:color w:val="000000"/>
                <w:lang w:val="nl-NL"/>
              </w:rPr>
            </w:pPr>
            <w:r w:rsidRPr="00262D69">
              <w:rPr>
                <w:lang w:val="nl-NL"/>
              </w:rPr>
              <w:t>https://www.essenburgh.com</w:t>
            </w:r>
          </w:p>
        </w:tc>
        <w:tc>
          <w:tcPr>
            <w:tcW w:w="3820" w:type="dxa"/>
          </w:tcPr>
          <w:p w14:paraId="1EE802BB" w14:textId="661E9FD4" w:rsidR="005E2DCF" w:rsidRPr="00CB6151" w:rsidRDefault="005E2DCF" w:rsidP="005E2DCF">
            <w:pPr>
              <w:spacing w:before="240"/>
              <w:rPr>
                <w:rFonts w:ascii="Times New Roman" w:hAnsi="Times New Roman"/>
                <w:sz w:val="24"/>
              </w:rPr>
            </w:pPr>
          </w:p>
        </w:tc>
      </w:tr>
    </w:tbl>
    <w:p w14:paraId="12D8941A" w14:textId="77777777" w:rsidR="00E25B54" w:rsidRPr="00CB6151" w:rsidRDefault="00E25B54" w:rsidP="00F234CD">
      <w:pPr>
        <w:spacing w:line="360" w:lineRule="auto"/>
        <w:rPr>
          <w:rFonts w:ascii="Times New Roman" w:hAnsi="Times New Roman"/>
          <w:sz w:val="24"/>
        </w:rPr>
      </w:pPr>
    </w:p>
    <w:p w14:paraId="19B655A8" w14:textId="77777777" w:rsidR="00E25B54" w:rsidRPr="00CB6151" w:rsidRDefault="00E25B54" w:rsidP="00F234CD">
      <w:pPr>
        <w:spacing w:line="360" w:lineRule="auto"/>
        <w:rPr>
          <w:rFonts w:ascii="Times New Roman" w:hAnsi="Times New Roman"/>
          <w:sz w:val="24"/>
        </w:rPr>
      </w:pPr>
      <w:r w:rsidRPr="00CB6151">
        <w:rPr>
          <w:rFonts w:ascii="Times New Roman" w:hAnsi="Times New Roman"/>
          <w:sz w:val="24"/>
        </w:rPr>
        <w:t>------------------------------------------------------------------------</w:t>
      </w:r>
    </w:p>
    <w:p w14:paraId="0300C7F4" w14:textId="77777777" w:rsidR="00460D0D" w:rsidRPr="00CB6151" w:rsidRDefault="007260EF" w:rsidP="00F234CD">
      <w:pPr>
        <w:spacing w:line="360" w:lineRule="auto"/>
        <w:rPr>
          <w:rFonts w:ascii="Times New Roman" w:hAnsi="Times New Roman"/>
          <w:sz w:val="24"/>
        </w:rPr>
      </w:pPr>
      <w:r w:rsidRPr="00CB6151">
        <w:rPr>
          <w:rFonts w:ascii="Times New Roman" w:hAnsi="Times New Roman"/>
          <w:sz w:val="24"/>
        </w:rPr>
        <w:t>No</w:t>
      </w:r>
      <w:r w:rsidR="00F234CD" w:rsidRPr="00CB6151">
        <w:rPr>
          <w:rFonts w:ascii="Times New Roman" w:hAnsi="Times New Roman"/>
          <w:sz w:val="24"/>
        </w:rPr>
        <w:t>ot</w:t>
      </w:r>
      <w:r w:rsidRPr="00CB6151">
        <w:rPr>
          <w:rFonts w:ascii="Times New Roman" w:hAnsi="Times New Roman"/>
          <w:sz w:val="24"/>
        </w:rPr>
        <w:t xml:space="preserve"> voor de redactie</w:t>
      </w:r>
    </w:p>
    <w:p w14:paraId="77FC116D" w14:textId="3F1CDE44" w:rsidR="00C84478" w:rsidRDefault="00C84478" w:rsidP="005E2DCF">
      <w:pPr>
        <w:spacing w:line="360" w:lineRule="auto"/>
        <w:rPr>
          <w:rFonts w:ascii="Times New Roman" w:hAnsi="Times New Roman"/>
          <w:sz w:val="24"/>
        </w:rPr>
      </w:pPr>
      <w:r>
        <w:rPr>
          <w:rFonts w:ascii="Times New Roman" w:hAnsi="Times New Roman"/>
          <w:sz w:val="24"/>
        </w:rPr>
        <w:t xml:space="preserve">Publicatie per: 19-09-2019 </w:t>
      </w:r>
    </w:p>
    <w:p w14:paraId="50039EC7" w14:textId="183BB741" w:rsidR="002311AB" w:rsidRPr="00CB6151" w:rsidRDefault="007B4567" w:rsidP="005E2DCF">
      <w:pPr>
        <w:spacing w:line="360" w:lineRule="auto"/>
        <w:rPr>
          <w:rFonts w:ascii="Times New Roman" w:hAnsi="Times New Roman"/>
          <w:sz w:val="24"/>
        </w:rPr>
      </w:pPr>
      <w:r w:rsidRPr="00CB6151">
        <w:rPr>
          <w:rFonts w:ascii="Times New Roman" w:hAnsi="Times New Roman"/>
          <w:sz w:val="24"/>
        </w:rPr>
        <w:t>Naam</w:t>
      </w:r>
      <w:r w:rsidR="00C84478">
        <w:rPr>
          <w:rFonts w:ascii="Times New Roman" w:hAnsi="Times New Roman"/>
          <w:sz w:val="24"/>
        </w:rPr>
        <w:t>:</w:t>
      </w:r>
      <w:r w:rsidR="006F15DE">
        <w:rPr>
          <w:rFonts w:ascii="Times New Roman" w:hAnsi="Times New Roman"/>
          <w:sz w:val="24"/>
        </w:rPr>
        <w:t xml:space="preserve"> Dr. Pim Valentijn</w:t>
      </w:r>
    </w:p>
    <w:p w14:paraId="316F18AD" w14:textId="45F1F096" w:rsidR="00E61872" w:rsidRPr="00CB6151" w:rsidRDefault="007B4567" w:rsidP="005E2DCF">
      <w:pPr>
        <w:spacing w:line="360" w:lineRule="auto"/>
        <w:rPr>
          <w:rFonts w:ascii="Times New Roman" w:hAnsi="Times New Roman"/>
          <w:sz w:val="24"/>
        </w:rPr>
      </w:pPr>
      <w:r w:rsidRPr="00CB6151">
        <w:rPr>
          <w:rFonts w:ascii="Times New Roman" w:hAnsi="Times New Roman"/>
          <w:sz w:val="24"/>
        </w:rPr>
        <w:t>Telefoonnummer</w:t>
      </w:r>
      <w:r w:rsidR="00C84478">
        <w:rPr>
          <w:rFonts w:ascii="Times New Roman" w:hAnsi="Times New Roman"/>
          <w:sz w:val="24"/>
        </w:rPr>
        <w:t>:</w:t>
      </w:r>
      <w:r w:rsidR="006F15DE">
        <w:rPr>
          <w:rFonts w:ascii="Times New Roman" w:hAnsi="Times New Roman"/>
          <w:sz w:val="24"/>
        </w:rPr>
        <w:t xml:space="preserve"> 0341 217101</w:t>
      </w:r>
    </w:p>
    <w:p w14:paraId="4E005EF8" w14:textId="25309C4B" w:rsidR="003806CC" w:rsidRPr="00CB6151" w:rsidRDefault="007B4567" w:rsidP="002311AB">
      <w:pPr>
        <w:spacing w:line="360" w:lineRule="auto"/>
        <w:rPr>
          <w:rFonts w:ascii="Times New Roman" w:hAnsi="Times New Roman"/>
          <w:sz w:val="24"/>
        </w:rPr>
      </w:pPr>
      <w:r w:rsidRPr="00CB6151">
        <w:rPr>
          <w:rFonts w:ascii="Times New Roman" w:hAnsi="Times New Roman"/>
          <w:sz w:val="24"/>
        </w:rPr>
        <w:t>Email</w:t>
      </w:r>
      <w:r w:rsidR="00C84478">
        <w:rPr>
          <w:rFonts w:ascii="Times New Roman" w:hAnsi="Times New Roman"/>
          <w:sz w:val="24"/>
        </w:rPr>
        <w:t xml:space="preserve">: </w:t>
      </w:r>
      <w:r w:rsidR="006F15DE">
        <w:rPr>
          <w:rFonts w:ascii="Times New Roman" w:hAnsi="Times New Roman"/>
          <w:sz w:val="24"/>
        </w:rPr>
        <w:t>info@essenburgh.n</w:t>
      </w:r>
      <w:r w:rsidR="00032529">
        <w:rPr>
          <w:rFonts w:ascii="Times New Roman" w:hAnsi="Times New Roman"/>
          <w:sz w:val="24"/>
        </w:rPr>
        <w:t>l</w:t>
      </w:r>
    </w:p>
    <w:sectPr w:rsidR="003806CC" w:rsidRPr="00CB6151" w:rsidSect="007E2361">
      <w:headerReference w:type="default" r:id="rId8"/>
      <w:pgSz w:w="12240" w:h="15840" w:code="1"/>
      <w:pgMar w:top="1440" w:right="2268"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3E2EF" w14:textId="77777777" w:rsidR="00F24C2B" w:rsidRDefault="00F24C2B" w:rsidP="005E2DCF">
      <w:r>
        <w:separator/>
      </w:r>
    </w:p>
  </w:endnote>
  <w:endnote w:type="continuationSeparator" w:id="0">
    <w:p w14:paraId="2ED82014" w14:textId="77777777" w:rsidR="00F24C2B" w:rsidRDefault="00F24C2B" w:rsidP="005E2DCF">
      <w:r>
        <w:continuationSeparator/>
      </w:r>
    </w:p>
  </w:endnote>
  <w:endnote w:type="continuationNotice" w:id="1">
    <w:p w14:paraId="7E9F51E7" w14:textId="77777777" w:rsidR="00F24C2B" w:rsidRDefault="00F24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2E740" w14:textId="77777777" w:rsidR="00F24C2B" w:rsidRDefault="00F24C2B" w:rsidP="005E2DCF">
      <w:r>
        <w:separator/>
      </w:r>
    </w:p>
  </w:footnote>
  <w:footnote w:type="continuationSeparator" w:id="0">
    <w:p w14:paraId="16254443" w14:textId="77777777" w:rsidR="00F24C2B" w:rsidRDefault="00F24C2B" w:rsidP="005E2DCF">
      <w:r>
        <w:continuationSeparator/>
      </w:r>
    </w:p>
  </w:footnote>
  <w:footnote w:type="continuationNotice" w:id="1">
    <w:p w14:paraId="762C8280" w14:textId="77777777" w:rsidR="00F24C2B" w:rsidRDefault="00F24C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28288" w14:textId="4BA2A8DB" w:rsidR="005E2DCF" w:rsidRDefault="005E2DCF" w:rsidP="003126D7">
    <w:pPr>
      <w:pStyle w:val="Koptekst"/>
      <w:jc w:val="both"/>
    </w:pPr>
    <w:r>
      <w:tab/>
    </w:r>
    <w:r>
      <w:tab/>
    </w:r>
  </w:p>
  <w:p w14:paraId="07366F54" w14:textId="77777777" w:rsidR="005E2DCF" w:rsidRDefault="005E2D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2729A"/>
    <w:multiLevelType w:val="hybridMultilevel"/>
    <w:tmpl w:val="8D9C0E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8D228AD"/>
    <w:multiLevelType w:val="hybridMultilevel"/>
    <w:tmpl w:val="7B421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4C11B0"/>
    <w:multiLevelType w:val="hybridMultilevel"/>
    <w:tmpl w:val="7A50E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6D7"/>
    <w:rsid w:val="00032529"/>
    <w:rsid w:val="00033F75"/>
    <w:rsid w:val="00036CC0"/>
    <w:rsid w:val="00043FB7"/>
    <w:rsid w:val="00066DCC"/>
    <w:rsid w:val="00090F24"/>
    <w:rsid w:val="00094162"/>
    <w:rsid w:val="000979C8"/>
    <w:rsid w:val="000A24B6"/>
    <w:rsid w:val="000A70F1"/>
    <w:rsid w:val="000B6523"/>
    <w:rsid w:val="000E0E4F"/>
    <w:rsid w:val="00107135"/>
    <w:rsid w:val="001116D0"/>
    <w:rsid w:val="001224A0"/>
    <w:rsid w:val="0013485E"/>
    <w:rsid w:val="00152B4E"/>
    <w:rsid w:val="001A467A"/>
    <w:rsid w:val="001A5D54"/>
    <w:rsid w:val="001B79D7"/>
    <w:rsid w:val="001C6258"/>
    <w:rsid w:val="001F7B31"/>
    <w:rsid w:val="0020659A"/>
    <w:rsid w:val="00210EFA"/>
    <w:rsid w:val="002311AB"/>
    <w:rsid w:val="00262D69"/>
    <w:rsid w:val="00271C99"/>
    <w:rsid w:val="00281B4E"/>
    <w:rsid w:val="00290EB8"/>
    <w:rsid w:val="00291C22"/>
    <w:rsid w:val="0029423A"/>
    <w:rsid w:val="002A38E0"/>
    <w:rsid w:val="002B7F1F"/>
    <w:rsid w:val="002C3513"/>
    <w:rsid w:val="002F5D87"/>
    <w:rsid w:val="003126D7"/>
    <w:rsid w:val="00312C6D"/>
    <w:rsid w:val="00313316"/>
    <w:rsid w:val="00343F1C"/>
    <w:rsid w:val="00371501"/>
    <w:rsid w:val="003806CC"/>
    <w:rsid w:val="00382758"/>
    <w:rsid w:val="003A650D"/>
    <w:rsid w:val="003C00FB"/>
    <w:rsid w:val="003C0D77"/>
    <w:rsid w:val="003E3481"/>
    <w:rsid w:val="003F1CCF"/>
    <w:rsid w:val="00405470"/>
    <w:rsid w:val="00436360"/>
    <w:rsid w:val="00436EB6"/>
    <w:rsid w:val="00443DE6"/>
    <w:rsid w:val="00460D0D"/>
    <w:rsid w:val="004850BC"/>
    <w:rsid w:val="004856FB"/>
    <w:rsid w:val="0049490C"/>
    <w:rsid w:val="004A5805"/>
    <w:rsid w:val="004B7059"/>
    <w:rsid w:val="004D6AD7"/>
    <w:rsid w:val="005171B6"/>
    <w:rsid w:val="0052185A"/>
    <w:rsid w:val="00526013"/>
    <w:rsid w:val="00594CB1"/>
    <w:rsid w:val="005E241D"/>
    <w:rsid w:val="005E2DCF"/>
    <w:rsid w:val="005E502A"/>
    <w:rsid w:val="005E7CFB"/>
    <w:rsid w:val="00603BE7"/>
    <w:rsid w:val="00612172"/>
    <w:rsid w:val="00641874"/>
    <w:rsid w:val="00652BAF"/>
    <w:rsid w:val="00665C21"/>
    <w:rsid w:val="00667CD1"/>
    <w:rsid w:val="006810CF"/>
    <w:rsid w:val="0069394A"/>
    <w:rsid w:val="006A0890"/>
    <w:rsid w:val="006A6C7A"/>
    <w:rsid w:val="006A7EB9"/>
    <w:rsid w:val="006B18DC"/>
    <w:rsid w:val="006B1C72"/>
    <w:rsid w:val="006E1B93"/>
    <w:rsid w:val="006F15DE"/>
    <w:rsid w:val="007260EF"/>
    <w:rsid w:val="00732601"/>
    <w:rsid w:val="007332AC"/>
    <w:rsid w:val="00785F7B"/>
    <w:rsid w:val="007B1519"/>
    <w:rsid w:val="007B4567"/>
    <w:rsid w:val="007E1E4D"/>
    <w:rsid w:val="007E2361"/>
    <w:rsid w:val="007E7192"/>
    <w:rsid w:val="008A5A33"/>
    <w:rsid w:val="008C2EB8"/>
    <w:rsid w:val="008D0FEF"/>
    <w:rsid w:val="008E0C21"/>
    <w:rsid w:val="00952F07"/>
    <w:rsid w:val="0097641F"/>
    <w:rsid w:val="009A037F"/>
    <w:rsid w:val="009A5642"/>
    <w:rsid w:val="009C03F3"/>
    <w:rsid w:val="00A96930"/>
    <w:rsid w:val="00AA51C2"/>
    <w:rsid w:val="00AC7F36"/>
    <w:rsid w:val="00AF2D32"/>
    <w:rsid w:val="00AF5C9F"/>
    <w:rsid w:val="00B123BF"/>
    <w:rsid w:val="00B33A3C"/>
    <w:rsid w:val="00B677CE"/>
    <w:rsid w:val="00B7245A"/>
    <w:rsid w:val="00B747DA"/>
    <w:rsid w:val="00BA00F6"/>
    <w:rsid w:val="00BC2CF5"/>
    <w:rsid w:val="00C002F1"/>
    <w:rsid w:val="00C015F6"/>
    <w:rsid w:val="00C366DA"/>
    <w:rsid w:val="00C51B9C"/>
    <w:rsid w:val="00C84478"/>
    <w:rsid w:val="00CB6151"/>
    <w:rsid w:val="00CD1C90"/>
    <w:rsid w:val="00CD2DCF"/>
    <w:rsid w:val="00CE212F"/>
    <w:rsid w:val="00CE6DA3"/>
    <w:rsid w:val="00CE7584"/>
    <w:rsid w:val="00D23A87"/>
    <w:rsid w:val="00D464D1"/>
    <w:rsid w:val="00D77E7D"/>
    <w:rsid w:val="00D85C6B"/>
    <w:rsid w:val="00DD44BD"/>
    <w:rsid w:val="00DF2ED4"/>
    <w:rsid w:val="00DF7266"/>
    <w:rsid w:val="00E25B54"/>
    <w:rsid w:val="00E419B4"/>
    <w:rsid w:val="00E47CB8"/>
    <w:rsid w:val="00E61872"/>
    <w:rsid w:val="00E907F8"/>
    <w:rsid w:val="00E95A32"/>
    <w:rsid w:val="00ED180D"/>
    <w:rsid w:val="00ED508C"/>
    <w:rsid w:val="00EE2B5F"/>
    <w:rsid w:val="00EF0177"/>
    <w:rsid w:val="00F1145E"/>
    <w:rsid w:val="00F234CD"/>
    <w:rsid w:val="00F24C2B"/>
    <w:rsid w:val="00F6310C"/>
    <w:rsid w:val="00F73770"/>
    <w:rsid w:val="00F764E6"/>
    <w:rsid w:val="00FA7DD5"/>
    <w:rsid w:val="00FC14F3"/>
    <w:rsid w:val="00FF1467"/>
    <w:rsid w:val="1D934A15"/>
    <w:rsid w:val="4D0FB5A5"/>
    <w:rsid w:val="5835F887"/>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3E2E1"/>
  <w15:docId w15:val="{E50F2223-DA01-ED40-8ECC-5BA84917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51B9C"/>
    <w:rPr>
      <w:rFonts w:ascii="Verdana" w:hAnsi="Verdana"/>
      <w:szCs w:val="24"/>
      <w:lang w:eastAsia="en-US"/>
    </w:rPr>
  </w:style>
  <w:style w:type="paragraph" w:styleId="Kop1">
    <w:name w:val="heading 1"/>
    <w:basedOn w:val="Standaard"/>
    <w:next w:val="Standaard"/>
    <w:link w:val="Kop1Char"/>
    <w:uiPriority w:val="9"/>
    <w:qFormat/>
    <w:rsid w:val="00AA51C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7260EF"/>
    <w:rPr>
      <w:color w:val="0000FF"/>
      <w:u w:val="single"/>
    </w:rPr>
  </w:style>
  <w:style w:type="paragraph" w:styleId="Lijstalinea">
    <w:name w:val="List Paragraph"/>
    <w:basedOn w:val="Standaard"/>
    <w:uiPriority w:val="34"/>
    <w:qFormat/>
    <w:rsid w:val="00036CC0"/>
    <w:pPr>
      <w:spacing w:after="200" w:line="276" w:lineRule="auto"/>
      <w:ind w:left="720"/>
      <w:contextualSpacing/>
    </w:pPr>
    <w:rPr>
      <w:rFonts w:ascii="Calibri" w:eastAsia="Calibri" w:hAnsi="Calibri"/>
      <w:sz w:val="22"/>
      <w:szCs w:val="22"/>
    </w:rPr>
  </w:style>
  <w:style w:type="character" w:styleId="GevolgdeHyperlink">
    <w:name w:val="FollowedHyperlink"/>
    <w:basedOn w:val="Standaardalinea-lettertype"/>
    <w:uiPriority w:val="99"/>
    <w:semiHidden/>
    <w:unhideWhenUsed/>
    <w:rsid w:val="00641874"/>
    <w:rPr>
      <w:color w:val="800080"/>
      <w:u w:val="single"/>
    </w:rPr>
  </w:style>
  <w:style w:type="paragraph" w:styleId="Koptekst">
    <w:name w:val="header"/>
    <w:basedOn w:val="Standaard"/>
    <w:link w:val="KoptekstChar"/>
    <w:uiPriority w:val="99"/>
    <w:unhideWhenUsed/>
    <w:rsid w:val="005E2DCF"/>
    <w:pPr>
      <w:tabs>
        <w:tab w:val="center" w:pos="4680"/>
        <w:tab w:val="right" w:pos="9360"/>
      </w:tabs>
    </w:pPr>
  </w:style>
  <w:style w:type="character" w:customStyle="1" w:styleId="KoptekstChar">
    <w:name w:val="Koptekst Char"/>
    <w:basedOn w:val="Standaardalinea-lettertype"/>
    <w:link w:val="Koptekst"/>
    <w:uiPriority w:val="99"/>
    <w:rsid w:val="005E2DCF"/>
    <w:rPr>
      <w:rFonts w:ascii="Verdana" w:hAnsi="Verdana"/>
      <w:szCs w:val="24"/>
      <w:lang w:eastAsia="en-US"/>
    </w:rPr>
  </w:style>
  <w:style w:type="paragraph" w:styleId="Voettekst">
    <w:name w:val="footer"/>
    <w:basedOn w:val="Standaard"/>
    <w:link w:val="VoettekstChar"/>
    <w:uiPriority w:val="99"/>
    <w:unhideWhenUsed/>
    <w:rsid w:val="005E2DCF"/>
    <w:pPr>
      <w:tabs>
        <w:tab w:val="center" w:pos="4680"/>
        <w:tab w:val="right" w:pos="9360"/>
      </w:tabs>
    </w:pPr>
  </w:style>
  <w:style w:type="character" w:customStyle="1" w:styleId="VoettekstChar">
    <w:name w:val="Voettekst Char"/>
    <w:basedOn w:val="Standaardalinea-lettertype"/>
    <w:link w:val="Voettekst"/>
    <w:uiPriority w:val="99"/>
    <w:rsid w:val="005E2DCF"/>
    <w:rPr>
      <w:rFonts w:ascii="Verdana" w:hAnsi="Verdana"/>
      <w:szCs w:val="24"/>
      <w:lang w:eastAsia="en-US"/>
    </w:rPr>
  </w:style>
  <w:style w:type="paragraph" w:styleId="Normaalweb">
    <w:name w:val="Normal (Web)"/>
    <w:basedOn w:val="Standaard"/>
    <w:uiPriority w:val="99"/>
    <w:unhideWhenUsed/>
    <w:rsid w:val="005E2DCF"/>
    <w:pPr>
      <w:spacing w:before="100" w:beforeAutospacing="1" w:after="100" w:afterAutospacing="1"/>
    </w:pPr>
    <w:rPr>
      <w:rFonts w:ascii="Times New Roman" w:hAnsi="Times New Roman"/>
      <w:sz w:val="24"/>
      <w:lang w:val="nl-BE" w:eastAsia="nl-BE"/>
    </w:rPr>
  </w:style>
  <w:style w:type="table" w:styleId="Tabelraster">
    <w:name w:val="Table Grid"/>
    <w:basedOn w:val="Standaardtabel"/>
    <w:uiPriority w:val="59"/>
    <w:unhideWhenUsed/>
    <w:rsid w:val="005E2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5E2DCF"/>
    <w:rPr>
      <w:color w:val="605E5C"/>
      <w:shd w:val="clear" w:color="auto" w:fill="E1DFDD"/>
    </w:rPr>
  </w:style>
  <w:style w:type="character" w:styleId="Verwijzingopmerking">
    <w:name w:val="annotation reference"/>
    <w:basedOn w:val="Standaardalinea-lettertype"/>
    <w:uiPriority w:val="99"/>
    <w:semiHidden/>
    <w:unhideWhenUsed/>
    <w:rsid w:val="005E2DCF"/>
    <w:rPr>
      <w:sz w:val="16"/>
      <w:szCs w:val="16"/>
    </w:rPr>
  </w:style>
  <w:style w:type="paragraph" w:styleId="Tekstopmerking">
    <w:name w:val="annotation text"/>
    <w:basedOn w:val="Standaard"/>
    <w:link w:val="TekstopmerkingChar"/>
    <w:uiPriority w:val="99"/>
    <w:semiHidden/>
    <w:unhideWhenUsed/>
    <w:rsid w:val="005E2DCF"/>
    <w:rPr>
      <w:szCs w:val="20"/>
    </w:rPr>
  </w:style>
  <w:style w:type="character" w:customStyle="1" w:styleId="TekstopmerkingChar">
    <w:name w:val="Tekst opmerking Char"/>
    <w:basedOn w:val="Standaardalinea-lettertype"/>
    <w:link w:val="Tekstopmerking"/>
    <w:uiPriority w:val="99"/>
    <w:semiHidden/>
    <w:rsid w:val="005E2DCF"/>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5E2DCF"/>
    <w:rPr>
      <w:b/>
      <w:bCs/>
    </w:rPr>
  </w:style>
  <w:style w:type="character" w:customStyle="1" w:styleId="OnderwerpvanopmerkingChar">
    <w:name w:val="Onderwerp van opmerking Char"/>
    <w:basedOn w:val="TekstopmerkingChar"/>
    <w:link w:val="Onderwerpvanopmerking"/>
    <w:uiPriority w:val="99"/>
    <w:semiHidden/>
    <w:rsid w:val="005E2DCF"/>
    <w:rPr>
      <w:rFonts w:ascii="Verdana" w:hAnsi="Verdana"/>
      <w:b/>
      <w:bCs/>
      <w:lang w:eastAsia="en-US"/>
    </w:rPr>
  </w:style>
  <w:style w:type="paragraph" w:styleId="Ballontekst">
    <w:name w:val="Balloon Text"/>
    <w:basedOn w:val="Standaard"/>
    <w:link w:val="BallontekstChar"/>
    <w:uiPriority w:val="99"/>
    <w:semiHidden/>
    <w:unhideWhenUsed/>
    <w:rsid w:val="005E2DC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2DCF"/>
    <w:rPr>
      <w:rFonts w:ascii="Segoe UI" w:hAnsi="Segoe UI" w:cs="Segoe UI"/>
      <w:sz w:val="18"/>
      <w:szCs w:val="18"/>
      <w:lang w:eastAsia="en-US"/>
    </w:rPr>
  </w:style>
  <w:style w:type="paragraph" w:customStyle="1" w:styleId="jw-text-small">
    <w:name w:val="jw-text-small"/>
    <w:basedOn w:val="Standaard"/>
    <w:rsid w:val="007B4567"/>
    <w:pPr>
      <w:spacing w:before="100" w:beforeAutospacing="1" w:after="100" w:afterAutospacing="1"/>
    </w:pPr>
    <w:rPr>
      <w:rFonts w:ascii="Times New Roman" w:hAnsi="Times New Roman"/>
      <w:sz w:val="24"/>
      <w:lang w:val="en-US"/>
    </w:rPr>
  </w:style>
  <w:style w:type="character" w:styleId="Zwaar">
    <w:name w:val="Strong"/>
    <w:basedOn w:val="Standaardalinea-lettertype"/>
    <w:uiPriority w:val="22"/>
    <w:qFormat/>
    <w:rsid w:val="007B4567"/>
    <w:rPr>
      <w:b/>
      <w:bCs/>
    </w:rPr>
  </w:style>
  <w:style w:type="character" w:customStyle="1" w:styleId="Kop1Char">
    <w:name w:val="Kop 1 Char"/>
    <w:basedOn w:val="Standaardalinea-lettertype"/>
    <w:link w:val="Kop1"/>
    <w:uiPriority w:val="9"/>
    <w:rsid w:val="00AA51C2"/>
    <w:rPr>
      <w:rFonts w:asciiTheme="majorHAnsi" w:eastAsiaTheme="majorEastAsia" w:hAnsiTheme="majorHAnsi" w:cstheme="majorBidi"/>
      <w:color w:val="365F91" w:themeColor="accent1" w:themeShade="BF"/>
      <w:sz w:val="32"/>
      <w:szCs w:val="32"/>
      <w:lang w:eastAsia="en-US"/>
    </w:rPr>
  </w:style>
  <w:style w:type="paragraph" w:styleId="Revisie">
    <w:name w:val="Revision"/>
    <w:hidden/>
    <w:uiPriority w:val="99"/>
    <w:semiHidden/>
    <w:rsid w:val="00FF1467"/>
    <w:rPr>
      <w:rFonts w:ascii="Verdana"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3952">
      <w:bodyDiv w:val="1"/>
      <w:marLeft w:val="0"/>
      <w:marRight w:val="0"/>
      <w:marTop w:val="0"/>
      <w:marBottom w:val="0"/>
      <w:divBdr>
        <w:top w:val="none" w:sz="0" w:space="0" w:color="auto"/>
        <w:left w:val="none" w:sz="0" w:space="0" w:color="auto"/>
        <w:bottom w:val="none" w:sz="0" w:space="0" w:color="auto"/>
        <w:right w:val="none" w:sz="0" w:space="0" w:color="auto"/>
      </w:divBdr>
    </w:div>
    <w:div w:id="101077030">
      <w:bodyDiv w:val="1"/>
      <w:marLeft w:val="0"/>
      <w:marRight w:val="0"/>
      <w:marTop w:val="0"/>
      <w:marBottom w:val="0"/>
      <w:divBdr>
        <w:top w:val="none" w:sz="0" w:space="0" w:color="auto"/>
        <w:left w:val="none" w:sz="0" w:space="0" w:color="auto"/>
        <w:bottom w:val="none" w:sz="0" w:space="0" w:color="auto"/>
        <w:right w:val="none" w:sz="0" w:space="0" w:color="auto"/>
      </w:divBdr>
    </w:div>
    <w:div w:id="236592477">
      <w:bodyDiv w:val="1"/>
      <w:marLeft w:val="0"/>
      <w:marRight w:val="0"/>
      <w:marTop w:val="0"/>
      <w:marBottom w:val="0"/>
      <w:divBdr>
        <w:top w:val="none" w:sz="0" w:space="0" w:color="auto"/>
        <w:left w:val="none" w:sz="0" w:space="0" w:color="auto"/>
        <w:bottom w:val="none" w:sz="0" w:space="0" w:color="auto"/>
        <w:right w:val="none" w:sz="0" w:space="0" w:color="auto"/>
      </w:divBdr>
    </w:div>
    <w:div w:id="818689814">
      <w:bodyDiv w:val="1"/>
      <w:marLeft w:val="0"/>
      <w:marRight w:val="0"/>
      <w:marTop w:val="0"/>
      <w:marBottom w:val="0"/>
      <w:divBdr>
        <w:top w:val="none" w:sz="0" w:space="0" w:color="auto"/>
        <w:left w:val="none" w:sz="0" w:space="0" w:color="auto"/>
        <w:bottom w:val="none" w:sz="0" w:space="0" w:color="auto"/>
        <w:right w:val="none" w:sz="0" w:space="0" w:color="auto"/>
      </w:divBdr>
    </w:div>
    <w:div w:id="1290355226">
      <w:bodyDiv w:val="1"/>
      <w:marLeft w:val="0"/>
      <w:marRight w:val="0"/>
      <w:marTop w:val="0"/>
      <w:marBottom w:val="0"/>
      <w:divBdr>
        <w:top w:val="none" w:sz="0" w:space="0" w:color="auto"/>
        <w:left w:val="none" w:sz="0" w:space="0" w:color="auto"/>
        <w:bottom w:val="none" w:sz="0" w:space="0" w:color="auto"/>
        <w:right w:val="none" w:sz="0" w:space="0" w:color="auto"/>
      </w:divBdr>
    </w:div>
    <w:div w:id="1301687194">
      <w:bodyDiv w:val="1"/>
      <w:marLeft w:val="0"/>
      <w:marRight w:val="0"/>
      <w:marTop w:val="0"/>
      <w:marBottom w:val="0"/>
      <w:divBdr>
        <w:top w:val="none" w:sz="0" w:space="0" w:color="auto"/>
        <w:left w:val="none" w:sz="0" w:space="0" w:color="auto"/>
        <w:bottom w:val="none" w:sz="0" w:space="0" w:color="auto"/>
        <w:right w:val="none" w:sz="0" w:space="0" w:color="auto"/>
      </w:divBdr>
    </w:div>
    <w:div w:id="1666517179">
      <w:bodyDiv w:val="1"/>
      <w:marLeft w:val="0"/>
      <w:marRight w:val="0"/>
      <w:marTop w:val="0"/>
      <w:marBottom w:val="0"/>
      <w:divBdr>
        <w:top w:val="none" w:sz="0" w:space="0" w:color="auto"/>
        <w:left w:val="none" w:sz="0" w:space="0" w:color="auto"/>
        <w:bottom w:val="none" w:sz="0" w:space="0" w:color="auto"/>
        <w:right w:val="none" w:sz="0" w:space="0" w:color="auto"/>
      </w:divBdr>
    </w:div>
    <w:div w:id="174433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Documents\Fiverr\Finished%20projects\Press%20Release%20UP%20ADMS.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EC2D-336F-054F-B2D0-962C8BC5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C:\Users\miche\Documents\Fiverr\Finished projects\Press Release UP ADMS.dotx</Template>
  <TotalTime>5</TotalTime>
  <Pages>2</Pages>
  <Words>482</Words>
  <Characters>2651</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PERSBERICHT</vt:lpstr>
      <vt:lpstr>PERSBERICHT</vt:lpstr>
    </vt:vector>
  </TitlesOfParts>
  <Company>Easy Template</Company>
  <LinksUpToDate>false</LinksUpToDate>
  <CharactersWithSpaces>3127</CharactersWithSpaces>
  <SharedDoc>false</SharedDoc>
  <HLinks>
    <vt:vector size="6" baseType="variant">
      <vt:variant>
        <vt:i4>5898361</vt:i4>
      </vt:variant>
      <vt:variant>
        <vt:i4>0</vt:i4>
      </vt:variant>
      <vt:variant>
        <vt:i4>0</vt:i4>
      </vt:variant>
      <vt:variant>
        <vt:i4>5</vt:i4>
      </vt:variant>
      <vt:variant>
        <vt:lpwstr>mailto:info@kelsacosmetics.com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Essenburgh T&amp;A</dc:creator>
  <cp:lastModifiedBy>Dr. Pim P. Valentijn</cp:lastModifiedBy>
  <cp:revision>2</cp:revision>
  <cp:lastPrinted>2004-02-25T11:41:00Z</cp:lastPrinted>
  <dcterms:created xsi:type="dcterms:W3CDTF">2019-09-18T09:50:00Z</dcterms:created>
  <dcterms:modified xsi:type="dcterms:W3CDTF">2019-09-18T09:50:00Z</dcterms:modified>
</cp:coreProperties>
</file>