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FB37" w14:textId="77777777" w:rsidR="00AE3D1B" w:rsidRDefault="00AE3D1B">
      <w:pPr>
        <w:ind w:left="2124"/>
        <w:rPr>
          <w:rFonts w:ascii="Arial" w:eastAsia="Arial" w:hAnsi="Arial" w:cs="Arial"/>
          <w:color w:val="000000"/>
          <w:sz w:val="20"/>
          <w:szCs w:val="20"/>
          <w:u w:val="single"/>
        </w:rPr>
      </w:pPr>
    </w:p>
    <w:p w14:paraId="6DF4423F" w14:textId="77777777" w:rsidR="00AE3D1B" w:rsidRDefault="005A560A">
      <w:pPr>
        <w:rPr>
          <w:rFonts w:ascii="Times New Roman" w:eastAsia="Times New Roman" w:hAnsi="Times New Roman" w:cs="Times New Roman"/>
          <w:sz w:val="24"/>
          <w:szCs w:val="24"/>
        </w:rPr>
      </w:pPr>
      <w:r>
        <w:rPr>
          <w:rFonts w:ascii="Arial" w:eastAsia="Arial" w:hAnsi="Arial" w:cs="Arial"/>
          <w:color w:val="000000"/>
          <w:sz w:val="20"/>
          <w:szCs w:val="20"/>
          <w:u w:val="single"/>
        </w:rPr>
        <w:t>STORY PITCH</w:t>
      </w:r>
    </w:p>
    <w:p w14:paraId="4E9E5FD9" w14:textId="77777777" w:rsidR="00AE3D1B" w:rsidRDefault="00AE3D1B">
      <w:pPr>
        <w:rPr>
          <w:rFonts w:ascii="Times New Roman" w:eastAsia="Times New Roman" w:hAnsi="Times New Roman" w:cs="Times New Roman"/>
          <w:sz w:val="24"/>
          <w:szCs w:val="24"/>
        </w:rPr>
      </w:pPr>
    </w:p>
    <w:p w14:paraId="2CCFF681" w14:textId="77777777" w:rsidR="00AE3D1B" w:rsidRDefault="005A560A">
      <w:pPr>
        <w:jc w:val="center"/>
        <w:rPr>
          <w:rFonts w:ascii="Arial" w:eastAsia="Arial" w:hAnsi="Arial" w:cs="Arial"/>
          <w:b/>
          <w:color w:val="000000"/>
          <w:sz w:val="28"/>
          <w:szCs w:val="28"/>
        </w:rPr>
      </w:pPr>
      <w:r>
        <w:rPr>
          <w:rFonts w:ascii="Arial" w:eastAsia="Arial" w:hAnsi="Arial" w:cs="Arial"/>
          <w:b/>
          <w:color w:val="000000"/>
          <w:sz w:val="28"/>
          <w:szCs w:val="28"/>
        </w:rPr>
        <w:t xml:space="preserve">ONTDEK SAMEN MET NORWEGIAN CRUISE LINE </w:t>
      </w:r>
    </w:p>
    <w:p w14:paraId="41307134" w14:textId="77777777" w:rsidR="00AE3D1B" w:rsidRDefault="005A560A">
      <w:pPr>
        <w:jc w:val="center"/>
        <w:rPr>
          <w:rFonts w:ascii="Times New Roman" w:eastAsia="Times New Roman" w:hAnsi="Times New Roman" w:cs="Times New Roman"/>
        </w:rPr>
      </w:pPr>
      <w:r>
        <w:rPr>
          <w:rFonts w:ascii="Arial" w:eastAsia="Arial" w:hAnsi="Arial" w:cs="Arial"/>
          <w:b/>
          <w:color w:val="000000"/>
          <w:sz w:val="28"/>
          <w:szCs w:val="28"/>
        </w:rPr>
        <w:t xml:space="preserve">DE HEROPENING VAN AMERIKA </w:t>
      </w:r>
    </w:p>
    <w:p w14:paraId="7A73B686" w14:textId="77777777" w:rsidR="00AE3D1B" w:rsidRDefault="00AE3D1B">
      <w:pPr>
        <w:rPr>
          <w:rFonts w:ascii="Times New Roman" w:eastAsia="Times New Roman" w:hAnsi="Times New Roman" w:cs="Times New Roman"/>
          <w:sz w:val="24"/>
          <w:szCs w:val="24"/>
        </w:rPr>
      </w:pPr>
    </w:p>
    <w:p w14:paraId="442E1C54" w14:textId="4D404838" w:rsidR="00AE3D1B" w:rsidRDefault="005A560A">
      <w:pPr>
        <w:jc w:val="both"/>
        <w:rPr>
          <w:rFonts w:ascii="Arial" w:eastAsia="Arial" w:hAnsi="Arial" w:cs="Arial"/>
          <w:b/>
          <w:color w:val="000000"/>
          <w:sz w:val="20"/>
          <w:szCs w:val="20"/>
        </w:rPr>
      </w:pPr>
      <w:r>
        <w:rPr>
          <w:rFonts w:ascii="Arial" w:eastAsia="Arial" w:hAnsi="Arial" w:cs="Arial"/>
          <w:b/>
          <w:color w:val="000000"/>
          <w:sz w:val="20"/>
          <w:szCs w:val="20"/>
        </w:rPr>
        <w:t>Amsterdam, 18 november 2021 – Sinds 8 november is de heropening van Amerika van start gegaan, wat goed nieuws is voor internationale vakantiegangers en vooral voor alle cruisereizigers! Verschillende cruises va</w:t>
      </w:r>
      <w:r w:rsidR="00E14095">
        <w:rPr>
          <w:rFonts w:ascii="Arial" w:eastAsia="Arial" w:hAnsi="Arial" w:cs="Arial"/>
          <w:b/>
          <w:color w:val="000000"/>
          <w:sz w:val="20"/>
          <w:szCs w:val="20"/>
        </w:rPr>
        <w:t xml:space="preserve">n Norwegian Cruise Line </w:t>
      </w:r>
      <w:r>
        <w:rPr>
          <w:rFonts w:ascii="Arial" w:eastAsia="Arial" w:hAnsi="Arial" w:cs="Arial"/>
          <w:b/>
          <w:color w:val="000000"/>
          <w:sz w:val="20"/>
          <w:szCs w:val="20"/>
        </w:rPr>
        <w:t xml:space="preserve">(NCL) zijn weer opgestart vanuit een aantal van de meest fijne steden in Amerika. Van Caribische parels tot de Mexicaanse Riviera, wij hebben een aantal deze cruisereizen uitgelicht om alvast lekker bij weg te zwijmelen. </w:t>
      </w:r>
    </w:p>
    <w:p w14:paraId="3801A0DA" w14:textId="77777777" w:rsidR="00AE3D1B" w:rsidRDefault="00AE3D1B">
      <w:pPr>
        <w:rPr>
          <w:rFonts w:ascii="Times New Roman" w:eastAsia="Times New Roman" w:hAnsi="Times New Roman" w:cs="Times New Roman"/>
          <w:sz w:val="24"/>
          <w:szCs w:val="24"/>
        </w:rPr>
      </w:pPr>
    </w:p>
    <w:p w14:paraId="318498F9" w14:textId="77777777" w:rsidR="00AE3D1B" w:rsidRDefault="005A560A">
      <w:pPr>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Ontdek de Caribbean op z’n best tijdens een 10-daagse cruise </w:t>
      </w:r>
    </w:p>
    <w:p w14:paraId="46ED50C3" w14:textId="77777777" w:rsidR="00AE3D1B" w:rsidRDefault="005A560A">
      <w:pPr>
        <w:jc w:val="both"/>
        <w:rPr>
          <w:rFonts w:ascii="Arial" w:eastAsia="Arial" w:hAnsi="Arial" w:cs="Arial"/>
          <w:color w:val="000000"/>
          <w:sz w:val="20"/>
          <w:szCs w:val="20"/>
        </w:rPr>
      </w:pPr>
      <w:r>
        <w:rPr>
          <w:rFonts w:ascii="Arial" w:eastAsia="Arial" w:hAnsi="Arial" w:cs="Arial"/>
          <w:color w:val="000000"/>
          <w:sz w:val="20"/>
          <w:szCs w:val="20"/>
        </w:rPr>
        <w:t xml:space="preserve">Tijdens de 10-daagse cruise met </w:t>
      </w:r>
      <w:r>
        <w:rPr>
          <w:rFonts w:ascii="Arial" w:eastAsia="Arial" w:hAnsi="Arial" w:cs="Arial"/>
          <w:i/>
          <w:color w:val="000000"/>
          <w:sz w:val="20"/>
          <w:szCs w:val="20"/>
        </w:rPr>
        <w:t>Norwegian Gem</w:t>
      </w:r>
      <w:r>
        <w:rPr>
          <w:rFonts w:ascii="Arial" w:eastAsia="Arial" w:hAnsi="Arial" w:cs="Arial"/>
          <w:color w:val="000000"/>
          <w:sz w:val="20"/>
          <w:szCs w:val="20"/>
        </w:rPr>
        <w:t xml:space="preserve"> ontdek je de </w:t>
      </w:r>
      <w:hyperlink r:id="rId7">
        <w:r>
          <w:rPr>
            <w:rFonts w:ascii="Arial" w:eastAsia="Arial" w:hAnsi="Arial" w:cs="Arial"/>
            <w:color w:val="0000FF"/>
            <w:sz w:val="20"/>
            <w:szCs w:val="20"/>
            <w:u w:val="single"/>
          </w:rPr>
          <w:t>Caribbean</w:t>
        </w:r>
      </w:hyperlink>
      <w:r>
        <w:rPr>
          <w:rFonts w:ascii="Arial" w:eastAsia="Arial" w:hAnsi="Arial" w:cs="Arial"/>
          <w:color w:val="000000"/>
          <w:sz w:val="20"/>
          <w:szCs w:val="20"/>
        </w:rPr>
        <w:t xml:space="preserve"> op een nieuwe manier. Vanuit New York vertrek je naar het mooiste wat de Caribbean te bieden heeft. De eerste stop zal bij Grand Turk zijn, waar je kunt snorkelen in de helderblauwe zee en de onderwaterwereld bewonderen. In het midden van je cruise zal je een bezoek brengen aan het prachtig diverse eiland Sint-Maarten, wat uit een Frans en een Nederlands deel bestaat. Ontdek een van de 37 idyllische stranden, ga ziplinen over grote hoogte en groen wat het eiland te bieden heeft, spot vliegtuigen die rakelings over je heen vliegen bij Maho Beach, ga eilandhoppen langs de omliggende eilanden en </w:t>
      </w:r>
      <w:r>
        <w:rPr>
          <w:rFonts w:ascii="Arial" w:eastAsia="Arial" w:hAnsi="Arial" w:cs="Arial"/>
          <w:sz w:val="20"/>
          <w:szCs w:val="20"/>
        </w:rPr>
        <w:t>voedt</w:t>
      </w:r>
      <w:r>
        <w:rPr>
          <w:rFonts w:ascii="Arial" w:eastAsia="Arial" w:hAnsi="Arial" w:cs="Arial"/>
          <w:color w:val="000000"/>
          <w:sz w:val="20"/>
          <w:szCs w:val="20"/>
        </w:rPr>
        <w:t xml:space="preserve"> jouw smaakpapillen in het culinaire hart van de Caraïben. Vanuit hier zal je </w:t>
      </w:r>
      <w:r>
        <w:rPr>
          <w:rFonts w:ascii="Arial" w:eastAsia="Arial" w:hAnsi="Arial" w:cs="Arial"/>
          <w:sz w:val="20"/>
          <w:szCs w:val="20"/>
        </w:rPr>
        <w:t>doorgaan</w:t>
      </w:r>
      <w:r>
        <w:rPr>
          <w:rFonts w:ascii="Arial" w:eastAsia="Arial" w:hAnsi="Arial" w:cs="Arial"/>
          <w:color w:val="000000"/>
          <w:sz w:val="20"/>
          <w:szCs w:val="20"/>
        </w:rPr>
        <w:t xml:space="preserve"> naar de laatste twee stops, Tortola en Puerto Plata. In totaal breng je vier dagen door op zee, </w:t>
      </w:r>
      <w:r>
        <w:rPr>
          <w:rFonts w:ascii="Arial" w:eastAsia="Arial" w:hAnsi="Arial" w:cs="Arial"/>
          <w:i/>
          <w:color w:val="000000"/>
          <w:sz w:val="20"/>
          <w:szCs w:val="20"/>
        </w:rPr>
        <w:t xml:space="preserve">don’t worry, </w:t>
      </w:r>
      <w:r>
        <w:rPr>
          <w:rFonts w:ascii="Arial" w:eastAsia="Arial" w:hAnsi="Arial" w:cs="Arial"/>
          <w:color w:val="000000"/>
          <w:sz w:val="20"/>
          <w:szCs w:val="20"/>
        </w:rPr>
        <w:t xml:space="preserve">ook aan boord is er genoeg te doen en zal je je geen moment vervelen. Ontdek de luxe spa of geniet van het </w:t>
      </w:r>
      <w:r>
        <w:rPr>
          <w:rFonts w:ascii="Arial" w:eastAsia="Arial" w:hAnsi="Arial" w:cs="Arial"/>
          <w:sz w:val="20"/>
          <w:szCs w:val="20"/>
        </w:rPr>
        <w:t>nachtleven</w:t>
      </w:r>
      <w:r>
        <w:rPr>
          <w:rFonts w:ascii="Arial" w:eastAsia="Arial" w:hAnsi="Arial" w:cs="Arial"/>
          <w:color w:val="000000"/>
          <w:sz w:val="20"/>
          <w:szCs w:val="20"/>
        </w:rPr>
        <w:t xml:space="preserve"> met bekroonde entertainment shows. </w:t>
      </w:r>
    </w:p>
    <w:p w14:paraId="19402D8C" w14:textId="77777777" w:rsidR="00AE3D1B" w:rsidRDefault="00AE3D1B">
      <w:pPr>
        <w:rPr>
          <w:rFonts w:ascii="Times New Roman" w:eastAsia="Times New Roman" w:hAnsi="Times New Roman" w:cs="Times New Roman"/>
          <w:sz w:val="24"/>
          <w:szCs w:val="24"/>
        </w:rPr>
      </w:pPr>
    </w:p>
    <w:p w14:paraId="4E200C21" w14:textId="77777777" w:rsidR="00AE3D1B" w:rsidRDefault="005A560A">
      <w:pPr>
        <w:jc w:val="both"/>
        <w:rPr>
          <w:rFonts w:ascii="Times New Roman" w:eastAsia="Times New Roman" w:hAnsi="Times New Roman" w:cs="Times New Roman"/>
          <w:sz w:val="24"/>
          <w:szCs w:val="24"/>
        </w:rPr>
      </w:pPr>
      <w:r>
        <w:rPr>
          <w:rFonts w:ascii="Arial" w:eastAsia="Arial" w:hAnsi="Arial" w:cs="Arial"/>
          <w:b/>
          <w:i/>
          <w:color w:val="000000"/>
          <w:sz w:val="20"/>
          <w:szCs w:val="20"/>
        </w:rPr>
        <w:t>Aloha</w:t>
      </w:r>
      <w:r>
        <w:rPr>
          <w:rFonts w:ascii="Arial" w:eastAsia="Arial" w:hAnsi="Arial" w:cs="Arial"/>
          <w:b/>
          <w:color w:val="000000"/>
          <w:sz w:val="20"/>
          <w:szCs w:val="20"/>
        </w:rPr>
        <w:t xml:space="preserve">, de prachtige eilanden van Hawaii roepen je tijdens een 7-daagse cruise  </w:t>
      </w:r>
    </w:p>
    <w:p w14:paraId="3E7E37A3" w14:textId="61C4DA59" w:rsidR="00AE3D1B" w:rsidRDefault="005A560A">
      <w:pPr>
        <w:jc w:val="both"/>
        <w:rPr>
          <w:rFonts w:ascii="Arial" w:eastAsia="Arial" w:hAnsi="Arial" w:cs="Arial"/>
          <w:color w:val="000000"/>
          <w:sz w:val="20"/>
          <w:szCs w:val="20"/>
        </w:rPr>
      </w:pPr>
      <w:r>
        <w:rPr>
          <w:rFonts w:ascii="Arial" w:eastAsia="Arial" w:hAnsi="Arial" w:cs="Arial"/>
          <w:color w:val="000000"/>
          <w:sz w:val="20"/>
          <w:szCs w:val="20"/>
        </w:rPr>
        <w:t xml:space="preserve">Op deze </w:t>
      </w:r>
      <w:r>
        <w:rPr>
          <w:rFonts w:ascii="Arial" w:eastAsia="Arial" w:hAnsi="Arial" w:cs="Arial"/>
          <w:i/>
          <w:color w:val="000000"/>
          <w:sz w:val="20"/>
          <w:szCs w:val="20"/>
        </w:rPr>
        <w:t>one-of-kind</w:t>
      </w:r>
      <w:r>
        <w:rPr>
          <w:rFonts w:ascii="Arial" w:eastAsia="Arial" w:hAnsi="Arial" w:cs="Arial"/>
          <w:color w:val="000000"/>
          <w:sz w:val="20"/>
          <w:szCs w:val="20"/>
        </w:rPr>
        <w:t xml:space="preserve"> </w:t>
      </w:r>
      <w:hyperlink r:id="rId8">
        <w:r>
          <w:rPr>
            <w:rFonts w:ascii="Arial" w:eastAsia="Arial" w:hAnsi="Arial" w:cs="Arial"/>
            <w:color w:val="0000FF"/>
            <w:sz w:val="20"/>
            <w:szCs w:val="20"/>
            <w:u w:val="single"/>
          </w:rPr>
          <w:t>7-daagse cruise</w:t>
        </w:r>
      </w:hyperlink>
      <w:r>
        <w:rPr>
          <w:rFonts w:ascii="Arial" w:eastAsia="Arial" w:hAnsi="Arial" w:cs="Arial"/>
          <w:color w:val="000000"/>
          <w:sz w:val="20"/>
          <w:szCs w:val="20"/>
        </w:rPr>
        <w:t xml:space="preserve"> vanuit Honolulu word je ondergedompeld in de rijke cultuur, de prachtige landschappen en de overheerlijke keuken van Hawaii. Elke dag maakt </w:t>
      </w:r>
      <w:r>
        <w:rPr>
          <w:rFonts w:ascii="Arial" w:eastAsia="Arial" w:hAnsi="Arial" w:cs="Arial"/>
          <w:i/>
          <w:color w:val="000000"/>
          <w:sz w:val="20"/>
          <w:szCs w:val="20"/>
        </w:rPr>
        <w:t xml:space="preserve">Pride of </w:t>
      </w:r>
      <w:r>
        <w:rPr>
          <w:rFonts w:ascii="Arial" w:eastAsia="Arial" w:hAnsi="Arial" w:cs="Arial"/>
          <w:i/>
          <w:sz w:val="20"/>
          <w:szCs w:val="20"/>
        </w:rPr>
        <w:t>America</w:t>
      </w:r>
      <w:r>
        <w:rPr>
          <w:rFonts w:ascii="Arial" w:eastAsia="Arial" w:hAnsi="Arial" w:cs="Arial"/>
          <w:color w:val="000000"/>
          <w:sz w:val="20"/>
          <w:szCs w:val="20"/>
        </w:rPr>
        <w:t xml:space="preserve"> een stop op een ander eiland. Ontdek de ondenkbaar prachtige natuur van Kahului, Maui, de overdreven grote vulkanen op Hilo of neem een proefles surfen op het welbekende surfers eiland Oahu. Pride of </w:t>
      </w:r>
      <w:r>
        <w:rPr>
          <w:rFonts w:ascii="Arial" w:eastAsia="Arial" w:hAnsi="Arial" w:cs="Arial"/>
          <w:sz w:val="20"/>
          <w:szCs w:val="20"/>
        </w:rPr>
        <w:t>America</w:t>
      </w:r>
      <w:r>
        <w:rPr>
          <w:rFonts w:ascii="Arial" w:eastAsia="Arial" w:hAnsi="Arial" w:cs="Arial"/>
          <w:color w:val="000000"/>
          <w:sz w:val="20"/>
          <w:szCs w:val="20"/>
        </w:rPr>
        <w:t xml:space="preserve"> is het enige schip dat het hele jaar door de </w:t>
      </w:r>
      <w:r>
        <w:rPr>
          <w:rFonts w:ascii="Arial" w:eastAsia="Arial" w:hAnsi="Arial" w:cs="Arial"/>
          <w:sz w:val="20"/>
          <w:szCs w:val="20"/>
        </w:rPr>
        <w:t>eilandengroep van Hawaii</w:t>
      </w:r>
      <w:r>
        <w:rPr>
          <w:rFonts w:ascii="Arial" w:eastAsia="Arial" w:hAnsi="Arial" w:cs="Arial"/>
          <w:color w:val="000000"/>
          <w:sz w:val="20"/>
          <w:szCs w:val="20"/>
        </w:rPr>
        <w:t xml:space="preserve"> vaart. Op het schip vind je eetgelegenheden met een oogverblindend uitzicht op de oceaan waar de heerlijke Hawaïaanse keuken in acht wordt genomen. </w:t>
      </w:r>
    </w:p>
    <w:p w14:paraId="0B294667" w14:textId="77777777" w:rsidR="00AE3D1B" w:rsidRDefault="00AE3D1B">
      <w:pPr>
        <w:rPr>
          <w:rFonts w:ascii="Times New Roman" w:eastAsia="Times New Roman" w:hAnsi="Times New Roman" w:cs="Times New Roman"/>
          <w:sz w:val="24"/>
          <w:szCs w:val="24"/>
        </w:rPr>
      </w:pPr>
    </w:p>
    <w:p w14:paraId="497E9D42" w14:textId="77777777" w:rsidR="00AE3D1B" w:rsidRDefault="005A560A">
      <w:pPr>
        <w:jc w:val="both"/>
        <w:rPr>
          <w:rFonts w:ascii="Arial" w:eastAsia="Arial" w:hAnsi="Arial" w:cs="Arial"/>
          <w:b/>
          <w:color w:val="000000"/>
          <w:sz w:val="20"/>
          <w:szCs w:val="20"/>
        </w:rPr>
      </w:pPr>
      <w:r>
        <w:rPr>
          <w:rFonts w:ascii="Arial" w:eastAsia="Arial" w:hAnsi="Arial" w:cs="Arial"/>
          <w:b/>
          <w:color w:val="000000"/>
          <w:sz w:val="20"/>
          <w:szCs w:val="20"/>
        </w:rPr>
        <w:t xml:space="preserve">Voed je zintuigen tijdens een 11-daagse cruise naar Mexico, Costa Rica &amp; Belize </w:t>
      </w:r>
    </w:p>
    <w:p w14:paraId="1963BD87" w14:textId="77777777" w:rsidR="00AE3D1B" w:rsidRDefault="005A560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Baan je een weg door het geliefde Cartagena met haar prachtige koloniale architectuur en kleurrijke markten. Je zintuigen worden geprikkeld door de rijke geschiedenis van deze plek door de Spaanse invloeden. In Panama tref je de meest prachtige stranden aan en in het bijzonder Colon Beach. De azuurblauwe zeeën en witte stranden, het is alsof je door een ansichtkaart heen loopt. In het verloop van de reis bereik je Costa Rica waar je omringt wordt door de </w:t>
      </w:r>
      <w:r>
        <w:rPr>
          <w:rFonts w:ascii="Arial" w:eastAsia="Arial" w:hAnsi="Arial" w:cs="Arial"/>
          <w:sz w:val="20"/>
          <w:szCs w:val="20"/>
        </w:rPr>
        <w:t>weelderige</w:t>
      </w:r>
      <w:r>
        <w:rPr>
          <w:rFonts w:ascii="Arial" w:eastAsia="Arial" w:hAnsi="Arial" w:cs="Arial"/>
          <w:color w:val="000000"/>
          <w:sz w:val="20"/>
          <w:szCs w:val="20"/>
        </w:rPr>
        <w:t xml:space="preserve"> natuur die het land te bieden heeft, inclusief haar chocolade plantages. De laatste bestemming van de cruise, maar zeker niet de minste is het </w:t>
      </w:r>
      <w:r>
        <w:rPr>
          <w:rFonts w:ascii="Arial" w:eastAsia="Arial" w:hAnsi="Arial" w:cs="Arial"/>
          <w:sz w:val="20"/>
          <w:szCs w:val="20"/>
        </w:rPr>
        <w:t>bewonderenswaardige</w:t>
      </w:r>
      <w:r>
        <w:rPr>
          <w:rFonts w:ascii="Arial" w:eastAsia="Arial" w:hAnsi="Arial" w:cs="Arial"/>
          <w:color w:val="000000"/>
          <w:sz w:val="20"/>
          <w:szCs w:val="20"/>
        </w:rPr>
        <w:t xml:space="preserve"> Mexico waar je aan cultuur niks te kort komt. Denk aan muziek, smaken, geuren en kleuren van het land. </w:t>
      </w:r>
      <w:hyperlink r:id="rId9">
        <w:r>
          <w:rPr>
            <w:rFonts w:ascii="Arial" w:eastAsia="Arial" w:hAnsi="Arial" w:cs="Arial"/>
            <w:color w:val="0000FF"/>
            <w:sz w:val="20"/>
            <w:szCs w:val="20"/>
            <w:u w:val="single"/>
          </w:rPr>
          <w:t>Deze reis</w:t>
        </w:r>
      </w:hyperlink>
      <w:r>
        <w:rPr>
          <w:rFonts w:ascii="Arial" w:eastAsia="Arial" w:hAnsi="Arial" w:cs="Arial"/>
          <w:color w:val="000000"/>
          <w:sz w:val="20"/>
          <w:szCs w:val="20"/>
        </w:rPr>
        <w:t xml:space="preserve"> biedt voor ieder wat wils; of je nu wilt ontspannen of op ontdekkingstocht wilt, de opties zijn eindeloos. </w:t>
      </w:r>
      <w:r>
        <w:rPr>
          <w:rFonts w:ascii="Arial" w:eastAsia="Arial" w:hAnsi="Arial" w:cs="Arial"/>
          <w:i/>
          <w:color w:val="000000"/>
          <w:sz w:val="20"/>
          <w:szCs w:val="20"/>
        </w:rPr>
        <w:t>Norwegian Pearl</w:t>
      </w:r>
      <w:r>
        <w:rPr>
          <w:rFonts w:ascii="Arial" w:eastAsia="Arial" w:hAnsi="Arial" w:cs="Arial"/>
          <w:color w:val="000000"/>
          <w:sz w:val="20"/>
          <w:szCs w:val="20"/>
        </w:rPr>
        <w:t xml:space="preserve"> is je host op deze koers en van alle gemakken voorzien; zestien diner mogelijkheden, diverse gezellige bars en lounges, een casino, Mandara spa en niet te vergeten, de garden villa’s.</w:t>
      </w:r>
    </w:p>
    <w:p w14:paraId="226AA1A3" w14:textId="77777777" w:rsidR="00AE3D1B" w:rsidRDefault="00AE3D1B">
      <w:pPr>
        <w:rPr>
          <w:rFonts w:ascii="Times New Roman" w:eastAsia="Times New Roman" w:hAnsi="Times New Roman" w:cs="Times New Roman"/>
          <w:sz w:val="24"/>
          <w:szCs w:val="24"/>
        </w:rPr>
      </w:pPr>
    </w:p>
    <w:p w14:paraId="6FC7A987" w14:textId="77777777" w:rsidR="00AE3D1B" w:rsidRDefault="005A560A">
      <w:pPr>
        <w:jc w:val="both"/>
        <w:rPr>
          <w:rFonts w:ascii="Arial" w:eastAsia="Arial" w:hAnsi="Arial" w:cs="Arial"/>
          <w:b/>
          <w:color w:val="000000"/>
          <w:sz w:val="20"/>
          <w:szCs w:val="20"/>
        </w:rPr>
      </w:pPr>
      <w:r>
        <w:rPr>
          <w:rFonts w:ascii="Arial" w:eastAsia="Arial" w:hAnsi="Arial" w:cs="Arial"/>
          <w:b/>
          <w:color w:val="000000"/>
          <w:sz w:val="20"/>
          <w:szCs w:val="20"/>
        </w:rPr>
        <w:t xml:space="preserve">Cruise in 7 dagen langs Canada en New </w:t>
      </w:r>
      <w:r>
        <w:rPr>
          <w:rFonts w:ascii="Arial" w:eastAsia="Arial" w:hAnsi="Arial" w:cs="Arial"/>
          <w:b/>
          <w:sz w:val="20"/>
          <w:szCs w:val="20"/>
        </w:rPr>
        <w:t>England</w:t>
      </w:r>
      <w:r>
        <w:rPr>
          <w:rFonts w:ascii="Arial" w:eastAsia="Arial" w:hAnsi="Arial" w:cs="Arial"/>
          <w:b/>
          <w:color w:val="000000"/>
          <w:sz w:val="20"/>
          <w:szCs w:val="20"/>
        </w:rPr>
        <w:t xml:space="preserve"> </w:t>
      </w:r>
    </w:p>
    <w:p w14:paraId="59BF8C8A" w14:textId="77777777" w:rsidR="00AE3D1B" w:rsidRDefault="00671765">
      <w:pPr>
        <w:pBdr>
          <w:top w:val="nil"/>
          <w:left w:val="nil"/>
          <w:bottom w:val="nil"/>
          <w:right w:val="nil"/>
          <w:between w:val="nil"/>
        </w:pBdr>
        <w:jc w:val="both"/>
        <w:rPr>
          <w:rFonts w:ascii="Arial" w:eastAsia="Arial" w:hAnsi="Arial" w:cs="Arial"/>
          <w:color w:val="000000"/>
          <w:sz w:val="20"/>
          <w:szCs w:val="20"/>
        </w:rPr>
      </w:pPr>
      <w:hyperlink r:id="rId10">
        <w:r w:rsidR="005A560A">
          <w:rPr>
            <w:rFonts w:ascii="Arial" w:eastAsia="Arial" w:hAnsi="Arial" w:cs="Arial"/>
            <w:color w:val="0000FF"/>
            <w:sz w:val="20"/>
            <w:szCs w:val="20"/>
            <w:u w:val="single"/>
          </w:rPr>
          <w:t>Deze 7-daagse ontdekkingstocht</w:t>
        </w:r>
      </w:hyperlink>
      <w:r w:rsidR="005A560A">
        <w:rPr>
          <w:rFonts w:ascii="Arial" w:eastAsia="Arial" w:hAnsi="Arial" w:cs="Arial"/>
          <w:color w:val="000000"/>
          <w:sz w:val="20"/>
          <w:szCs w:val="20"/>
        </w:rPr>
        <w:t xml:space="preserve"> </w:t>
      </w:r>
      <w:r w:rsidR="005A560A">
        <w:rPr>
          <w:rFonts w:ascii="Arial" w:eastAsia="Arial" w:hAnsi="Arial" w:cs="Arial"/>
          <w:sz w:val="20"/>
          <w:szCs w:val="20"/>
        </w:rPr>
        <w:t>start</w:t>
      </w:r>
      <w:r w:rsidR="005A560A">
        <w:rPr>
          <w:rFonts w:ascii="Arial" w:eastAsia="Arial" w:hAnsi="Arial" w:cs="Arial"/>
          <w:color w:val="000000"/>
          <w:sz w:val="20"/>
          <w:szCs w:val="20"/>
        </w:rPr>
        <w:t xml:space="preserve"> vanaf de kust van Québec City met </w:t>
      </w:r>
      <w:r w:rsidR="005A560A">
        <w:rPr>
          <w:rFonts w:ascii="Arial" w:eastAsia="Arial" w:hAnsi="Arial" w:cs="Arial"/>
          <w:i/>
          <w:color w:val="000000"/>
          <w:sz w:val="20"/>
          <w:szCs w:val="20"/>
        </w:rPr>
        <w:t>Norwegian Joy</w:t>
      </w:r>
      <w:r w:rsidR="005A560A">
        <w:rPr>
          <w:rFonts w:ascii="Arial" w:eastAsia="Arial" w:hAnsi="Arial" w:cs="Arial"/>
          <w:color w:val="000000"/>
          <w:sz w:val="20"/>
          <w:szCs w:val="20"/>
        </w:rPr>
        <w:t xml:space="preserve">. Tijdens deze reis ontdek je de natuurlijke schoonheid, geschiedenis en cultuur van Canada en New England. Verken geplaveide straten van het oude Québec, een UNESCO-werelderfgoed. Of geniet van het </w:t>
      </w:r>
      <w:r w:rsidR="005A560A">
        <w:rPr>
          <w:rFonts w:ascii="Arial" w:eastAsia="Arial" w:hAnsi="Arial" w:cs="Arial"/>
          <w:color w:val="000000"/>
          <w:sz w:val="20"/>
          <w:szCs w:val="20"/>
        </w:rPr>
        <w:lastRenderedPageBreak/>
        <w:t xml:space="preserve">schilderachtige uitzicht op het kleurrijke havenstadje Charlottetown op het eiland Prince Edward Island. </w:t>
      </w:r>
      <w:r w:rsidR="005A560A">
        <w:rPr>
          <w:rFonts w:ascii="Arial" w:eastAsia="Arial" w:hAnsi="Arial" w:cs="Arial"/>
          <w:i/>
          <w:color w:val="000000"/>
          <w:sz w:val="20"/>
          <w:szCs w:val="20"/>
        </w:rPr>
        <w:t>Next stop</w:t>
      </w:r>
      <w:r w:rsidR="005A560A">
        <w:rPr>
          <w:rFonts w:ascii="Arial" w:eastAsia="Arial" w:hAnsi="Arial" w:cs="Arial"/>
          <w:color w:val="000000"/>
          <w:sz w:val="20"/>
          <w:szCs w:val="20"/>
        </w:rPr>
        <w:t xml:space="preserve">: In het Canadese Sydney, waar het industriële verleden tot op de dag van vandaag nog goed terug te zien is en geliefd is onder de toeristen, baan je je een weg door de perfecte mix van </w:t>
      </w:r>
      <w:r w:rsidR="005A560A">
        <w:rPr>
          <w:rFonts w:ascii="Arial" w:eastAsia="Arial" w:hAnsi="Arial" w:cs="Arial"/>
          <w:i/>
          <w:color w:val="000000"/>
          <w:sz w:val="20"/>
          <w:szCs w:val="20"/>
        </w:rPr>
        <w:t>urban</w:t>
      </w:r>
      <w:r w:rsidR="005A560A">
        <w:rPr>
          <w:rFonts w:ascii="Arial" w:eastAsia="Arial" w:hAnsi="Arial" w:cs="Arial"/>
          <w:color w:val="000000"/>
          <w:sz w:val="20"/>
          <w:szCs w:val="20"/>
        </w:rPr>
        <w:t xml:space="preserve"> charme en warme gastvrijheid. Ook aan boord zal je je uitermate vermaken met onder andere een race track van twee verdiepingen aan boord, de bekroonde entertainment show Footloose en talloze eet- en drinkgelegenheden. Vanaf 2022 zal </w:t>
      </w:r>
      <w:r w:rsidR="005A560A">
        <w:rPr>
          <w:rFonts w:ascii="Arial" w:eastAsia="Arial" w:hAnsi="Arial" w:cs="Arial"/>
          <w:i/>
          <w:color w:val="000000"/>
          <w:sz w:val="20"/>
          <w:szCs w:val="20"/>
        </w:rPr>
        <w:t>Norwegian Pearl</w:t>
      </w:r>
      <w:r w:rsidR="005A560A">
        <w:rPr>
          <w:rFonts w:ascii="Arial" w:eastAsia="Arial" w:hAnsi="Arial" w:cs="Arial"/>
          <w:color w:val="000000"/>
          <w:sz w:val="20"/>
          <w:szCs w:val="20"/>
        </w:rPr>
        <w:t xml:space="preserve"> deze routes gaan varen. </w:t>
      </w:r>
    </w:p>
    <w:p w14:paraId="247F6493" w14:textId="77777777" w:rsidR="00AE3D1B" w:rsidRDefault="00AE3D1B">
      <w:pPr>
        <w:pBdr>
          <w:top w:val="nil"/>
          <w:left w:val="nil"/>
          <w:bottom w:val="nil"/>
          <w:right w:val="nil"/>
          <w:between w:val="nil"/>
        </w:pBdr>
        <w:jc w:val="both"/>
        <w:rPr>
          <w:rFonts w:ascii="Arial" w:eastAsia="Arial" w:hAnsi="Arial" w:cs="Arial"/>
          <w:color w:val="000000"/>
          <w:sz w:val="20"/>
          <w:szCs w:val="20"/>
        </w:rPr>
      </w:pPr>
    </w:p>
    <w:p w14:paraId="46421818" w14:textId="77777777" w:rsidR="00AE3D1B" w:rsidRDefault="005A560A">
      <w:pPr>
        <w:jc w:val="both"/>
        <w:rPr>
          <w:rFonts w:ascii="Arial" w:eastAsia="Arial" w:hAnsi="Arial" w:cs="Arial"/>
          <w:b/>
          <w:color w:val="000000"/>
          <w:sz w:val="20"/>
          <w:szCs w:val="20"/>
        </w:rPr>
      </w:pPr>
      <w:r>
        <w:rPr>
          <w:rFonts w:ascii="Arial" w:eastAsia="Arial" w:hAnsi="Arial" w:cs="Arial"/>
          <w:color w:val="000000"/>
          <w:sz w:val="20"/>
          <w:szCs w:val="20"/>
        </w:rPr>
        <w:t xml:space="preserve">Neem voor meer informatie over de bekroonde vloot van 17 schepen en wereldwijde routes, of om een cruise te boeken, contact op met een reisprofessional via </w:t>
      </w:r>
      <w:hyperlink r:id="rId11">
        <w:r>
          <w:rPr>
            <w:rFonts w:ascii="Arial" w:eastAsia="Arial" w:hAnsi="Arial" w:cs="Arial"/>
            <w:color w:val="0000FF"/>
            <w:sz w:val="20"/>
            <w:szCs w:val="20"/>
            <w:u w:val="single"/>
          </w:rPr>
          <w:t>www.ncl.com</w:t>
        </w:r>
      </w:hyperlink>
      <w:r>
        <w:rPr>
          <w:rFonts w:ascii="Arial" w:eastAsia="Arial" w:hAnsi="Arial" w:cs="Arial"/>
          <w:color w:val="000000"/>
          <w:sz w:val="20"/>
          <w:szCs w:val="20"/>
        </w:rPr>
        <w:t>. </w:t>
      </w:r>
    </w:p>
    <w:p w14:paraId="70A32F80" w14:textId="77777777" w:rsidR="00AE3D1B" w:rsidRDefault="005A560A">
      <w:pPr>
        <w:jc w:val="both"/>
        <w:rPr>
          <w:rFonts w:ascii="Arial" w:eastAsia="Arial" w:hAnsi="Arial" w:cs="Arial"/>
          <w:b/>
          <w:color w:val="000000"/>
          <w:sz w:val="20"/>
          <w:szCs w:val="20"/>
        </w:rPr>
      </w:pPr>
      <w:r>
        <w:rPr>
          <w:rFonts w:ascii="Arial" w:eastAsia="Arial" w:hAnsi="Arial" w:cs="Arial"/>
          <w:b/>
          <w:color w:val="000000"/>
          <w:sz w:val="20"/>
          <w:szCs w:val="20"/>
        </w:rPr>
        <w:t xml:space="preserve"> </w:t>
      </w:r>
    </w:p>
    <w:p w14:paraId="3F623916" w14:textId="77777777" w:rsidR="00AE3D1B" w:rsidRDefault="005A560A">
      <w:pPr>
        <w:ind w:left="3600" w:firstLine="720"/>
        <w:jc w:val="both"/>
        <w:rPr>
          <w:rFonts w:ascii="Times New Roman" w:eastAsia="Times New Roman" w:hAnsi="Times New Roman" w:cs="Times New Roman"/>
          <w:sz w:val="24"/>
          <w:szCs w:val="24"/>
        </w:rPr>
      </w:pPr>
      <w:r>
        <w:rPr>
          <w:rFonts w:ascii="Arial" w:eastAsia="Arial" w:hAnsi="Arial" w:cs="Arial"/>
          <w:color w:val="000000"/>
          <w:sz w:val="20"/>
          <w:szCs w:val="20"/>
        </w:rPr>
        <w:t>###</w:t>
      </w:r>
    </w:p>
    <w:p w14:paraId="3634D6F0" w14:textId="77777777" w:rsidR="00AE3D1B" w:rsidRDefault="005A560A">
      <w:pPr>
        <w:jc w:val="both"/>
        <w:rPr>
          <w:rFonts w:ascii="Times New Roman" w:eastAsia="Times New Roman" w:hAnsi="Times New Roman" w:cs="Times New Roman"/>
          <w:sz w:val="24"/>
          <w:szCs w:val="24"/>
        </w:rPr>
      </w:pPr>
      <w:r>
        <w:rPr>
          <w:rFonts w:ascii="Arial" w:eastAsia="Arial" w:hAnsi="Arial" w:cs="Arial"/>
          <w:b/>
          <w:color w:val="000000"/>
          <w:sz w:val="20"/>
          <w:szCs w:val="20"/>
          <w:u w:val="single"/>
        </w:rPr>
        <w:t>Over Norwegian Cruise Line</w:t>
      </w:r>
    </w:p>
    <w:p w14:paraId="242675C7" w14:textId="77777777" w:rsidR="00AE3D1B" w:rsidRDefault="005A560A">
      <w:pPr>
        <w:jc w:val="both"/>
        <w:rPr>
          <w:rFonts w:ascii="Times New Roman" w:eastAsia="Times New Roman" w:hAnsi="Times New Roman" w:cs="Times New Roman"/>
          <w:sz w:val="24"/>
          <w:szCs w:val="24"/>
        </w:rPr>
      </w:pPr>
      <w:r>
        <w:rPr>
          <w:rFonts w:ascii="Arial" w:eastAsia="Arial" w:hAnsi="Arial" w:cs="Arial"/>
          <w:color w:val="000000"/>
          <w:sz w:val="20"/>
          <w:szCs w:val="20"/>
        </w:rPr>
        <w:t xml:space="preserve">Norwegian Cruise Line, de innovator op het gebied van cruises, breekt al meer dan 55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w:t>
      </w:r>
      <w:r>
        <w:rPr>
          <w:rFonts w:ascii="Arial" w:eastAsia="Arial" w:hAnsi="Arial" w:cs="Arial"/>
          <w:sz w:val="20"/>
          <w:szCs w:val="20"/>
        </w:rPr>
        <w:t>gastenservice</w:t>
      </w:r>
      <w:r>
        <w:rPr>
          <w:rFonts w:ascii="Arial" w:eastAsia="Arial" w:hAnsi="Arial" w:cs="Arial"/>
          <w:color w:val="000000"/>
          <w:sz w:val="20"/>
          <w:szCs w:val="20"/>
        </w:rPr>
        <w:t xml:space="preserv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72811CCB" w14:textId="77777777" w:rsidR="00AE3D1B" w:rsidRDefault="00AE3D1B">
      <w:pPr>
        <w:rPr>
          <w:rFonts w:ascii="Times New Roman" w:eastAsia="Times New Roman" w:hAnsi="Times New Roman" w:cs="Times New Roman"/>
          <w:sz w:val="24"/>
          <w:szCs w:val="24"/>
        </w:rPr>
      </w:pPr>
    </w:p>
    <w:p w14:paraId="5E3A9F37" w14:textId="77777777" w:rsidR="00AE3D1B" w:rsidRDefault="005A560A">
      <w:pPr>
        <w:jc w:val="both"/>
        <w:rPr>
          <w:rFonts w:ascii="Times New Roman" w:eastAsia="Times New Roman" w:hAnsi="Times New Roman" w:cs="Times New Roman"/>
          <w:sz w:val="24"/>
          <w:szCs w:val="24"/>
        </w:rPr>
      </w:pPr>
      <w:r>
        <w:rPr>
          <w:rFonts w:ascii="Arial" w:eastAsia="Arial" w:hAnsi="Arial" w:cs="Arial"/>
          <w:b/>
          <w:color w:val="000000"/>
          <w:sz w:val="20"/>
          <w:szCs w:val="20"/>
          <w:u w:val="single"/>
        </w:rPr>
        <w:t>Noot voor de redactie, niet bestemd voor publicatie</w:t>
      </w:r>
    </w:p>
    <w:p w14:paraId="09FAEA68" w14:textId="77777777" w:rsidR="00AE3D1B" w:rsidRDefault="005A560A">
      <w:pPr>
        <w:rPr>
          <w:rFonts w:ascii="Times New Roman" w:eastAsia="Times New Roman" w:hAnsi="Times New Roman" w:cs="Times New Roman"/>
          <w:sz w:val="24"/>
          <w:szCs w:val="24"/>
        </w:rPr>
      </w:pPr>
      <w:r>
        <w:rPr>
          <w:rFonts w:ascii="Arial" w:eastAsia="Arial" w:hAnsi="Arial" w:cs="Arial"/>
          <w:color w:val="000000"/>
          <w:sz w:val="20"/>
          <w:szCs w:val="20"/>
          <w:highlight w:val="white"/>
        </w:rPr>
        <w:t>Hoge resolutie beeldmateriaal is rechtenvrij te downloaden op </w:t>
      </w:r>
      <w:hyperlink r:id="rId12">
        <w:r>
          <w:rPr>
            <w:rFonts w:ascii="Arial" w:eastAsia="Arial" w:hAnsi="Arial" w:cs="Arial"/>
            <w:color w:val="0000FF"/>
            <w:sz w:val="20"/>
            <w:szCs w:val="20"/>
            <w:highlight w:val="white"/>
            <w:u w:val="single"/>
          </w:rPr>
          <w:t>www.ncl.com/fr/en/newsroom</w:t>
        </w:r>
      </w:hyperlink>
      <w:r>
        <w:rPr>
          <w:rFonts w:ascii="Arial" w:eastAsia="Arial" w:hAnsi="Arial" w:cs="Arial"/>
          <w:color w:val="000000"/>
          <w:sz w:val="20"/>
          <w:szCs w:val="20"/>
          <w:highlight w:val="white"/>
        </w:rPr>
        <w:t>, neem voor meer informatie en/of vragen contact op met:</w:t>
      </w:r>
    </w:p>
    <w:p w14:paraId="79FF610F" w14:textId="77777777" w:rsidR="00AE3D1B" w:rsidRDefault="00AE3D1B">
      <w:pPr>
        <w:rPr>
          <w:rFonts w:ascii="Times New Roman" w:eastAsia="Times New Roman" w:hAnsi="Times New Roman" w:cs="Times New Roman"/>
          <w:sz w:val="24"/>
          <w:szCs w:val="24"/>
        </w:rPr>
      </w:pPr>
    </w:p>
    <w:p w14:paraId="553B6F03" w14:textId="77777777" w:rsidR="00AE3D1B" w:rsidRPr="00E14095" w:rsidRDefault="005A560A">
      <w:pPr>
        <w:rPr>
          <w:rFonts w:ascii="Times New Roman" w:eastAsia="Times New Roman" w:hAnsi="Times New Roman" w:cs="Times New Roman"/>
          <w:sz w:val="24"/>
          <w:szCs w:val="24"/>
          <w:lang w:val="en-US"/>
        </w:rPr>
      </w:pPr>
      <w:r w:rsidRPr="00E14095">
        <w:rPr>
          <w:rFonts w:ascii="Arial" w:eastAsia="Arial" w:hAnsi="Arial" w:cs="Arial"/>
          <w:b/>
          <w:color w:val="000000"/>
          <w:sz w:val="20"/>
          <w:szCs w:val="20"/>
          <w:lang w:val="en-US"/>
        </w:rPr>
        <w:t>USP Marketing PR   </w:t>
      </w:r>
    </w:p>
    <w:p w14:paraId="641EBBF3" w14:textId="77777777" w:rsidR="00AE3D1B" w:rsidRPr="00E14095" w:rsidRDefault="005A560A">
      <w:pPr>
        <w:rPr>
          <w:rFonts w:ascii="Times New Roman" w:eastAsia="Times New Roman" w:hAnsi="Times New Roman" w:cs="Times New Roman"/>
          <w:sz w:val="24"/>
          <w:szCs w:val="24"/>
          <w:lang w:val="en-US"/>
        </w:rPr>
      </w:pPr>
      <w:r w:rsidRPr="00E14095">
        <w:rPr>
          <w:rFonts w:ascii="Arial" w:eastAsia="Arial" w:hAnsi="Arial" w:cs="Arial"/>
          <w:color w:val="000000"/>
          <w:sz w:val="20"/>
          <w:szCs w:val="20"/>
          <w:lang w:val="en-US"/>
        </w:rPr>
        <w:t>Contact:    Natasha Sprengers-Hooper </w:t>
      </w:r>
    </w:p>
    <w:p w14:paraId="0A1D4EC5" w14:textId="77777777" w:rsidR="00AE3D1B" w:rsidRPr="00E14095" w:rsidRDefault="005A560A">
      <w:pPr>
        <w:rPr>
          <w:rFonts w:ascii="Times New Roman" w:eastAsia="Times New Roman" w:hAnsi="Times New Roman" w:cs="Times New Roman"/>
          <w:sz w:val="24"/>
          <w:szCs w:val="24"/>
          <w:lang w:val="de-DE"/>
        </w:rPr>
      </w:pPr>
      <w:r w:rsidRPr="00E14095">
        <w:rPr>
          <w:rFonts w:ascii="Arial" w:eastAsia="Arial" w:hAnsi="Arial" w:cs="Arial"/>
          <w:color w:val="000000"/>
          <w:sz w:val="20"/>
          <w:szCs w:val="20"/>
          <w:lang w:val="de-DE"/>
        </w:rPr>
        <w:t>Telefoon:   020 42 32 882</w:t>
      </w:r>
    </w:p>
    <w:p w14:paraId="216387DA" w14:textId="77777777" w:rsidR="00AE3D1B" w:rsidRPr="00E14095" w:rsidRDefault="005A560A">
      <w:pPr>
        <w:rPr>
          <w:rFonts w:ascii="Times New Roman" w:eastAsia="Times New Roman" w:hAnsi="Times New Roman" w:cs="Times New Roman"/>
          <w:sz w:val="24"/>
          <w:szCs w:val="24"/>
          <w:lang w:val="de-DE"/>
        </w:rPr>
      </w:pPr>
      <w:r w:rsidRPr="00E14095">
        <w:rPr>
          <w:rFonts w:ascii="Arial" w:eastAsia="Arial" w:hAnsi="Arial" w:cs="Arial"/>
          <w:color w:val="000000"/>
          <w:sz w:val="20"/>
          <w:szCs w:val="20"/>
          <w:lang w:val="de-DE"/>
        </w:rPr>
        <w:t>E-mail:       </w:t>
      </w:r>
      <w:hyperlink r:id="rId13">
        <w:r w:rsidRPr="00E14095">
          <w:rPr>
            <w:rFonts w:ascii="Arial" w:eastAsia="Arial" w:hAnsi="Arial" w:cs="Arial"/>
            <w:color w:val="0563C1"/>
            <w:sz w:val="20"/>
            <w:szCs w:val="20"/>
            <w:u w:val="single"/>
            <w:lang w:val="de-DE"/>
          </w:rPr>
          <w:t>ncl@usp.nl</w:t>
        </w:r>
      </w:hyperlink>
      <w:r w:rsidRPr="00E14095">
        <w:rPr>
          <w:rFonts w:ascii="Arial" w:eastAsia="Arial" w:hAnsi="Arial" w:cs="Arial"/>
          <w:color w:val="000000"/>
          <w:sz w:val="20"/>
          <w:szCs w:val="20"/>
          <w:lang w:val="de-DE"/>
        </w:rPr>
        <w:t> </w:t>
      </w:r>
    </w:p>
    <w:p w14:paraId="025F7716" w14:textId="77777777" w:rsidR="00AE3D1B" w:rsidRPr="00E14095" w:rsidRDefault="00AE3D1B">
      <w:pPr>
        <w:rPr>
          <w:lang w:val="de-DE"/>
        </w:rPr>
      </w:pPr>
    </w:p>
    <w:sectPr w:rsidR="00AE3D1B" w:rsidRPr="00E14095">
      <w:headerReference w:type="first" r:id="rId14"/>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A799" w14:textId="77777777" w:rsidR="00671765" w:rsidRDefault="00671765">
      <w:r>
        <w:separator/>
      </w:r>
    </w:p>
  </w:endnote>
  <w:endnote w:type="continuationSeparator" w:id="0">
    <w:p w14:paraId="33DF69DF" w14:textId="77777777" w:rsidR="00671765" w:rsidRDefault="006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panose1 w:val="00000000000000000000"/>
    <w:charset w:val="00"/>
    <w:family w:val="roman"/>
    <w:notTrueType/>
    <w:pitch w:val="default"/>
  </w:font>
  <w:font w:name=".SFUI-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8A21" w14:textId="77777777" w:rsidR="00671765" w:rsidRDefault="00671765">
      <w:r>
        <w:separator/>
      </w:r>
    </w:p>
  </w:footnote>
  <w:footnote w:type="continuationSeparator" w:id="0">
    <w:p w14:paraId="20BC3FBA" w14:textId="77777777" w:rsidR="00671765" w:rsidRDefault="0067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303B" w14:textId="77777777" w:rsidR="00AE3D1B" w:rsidRDefault="005A560A">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3CE459CF" wp14:editId="1F563949">
          <wp:simplePos x="0" y="0"/>
          <wp:positionH relativeFrom="column">
            <wp:posOffset>1</wp:posOffset>
          </wp:positionH>
          <wp:positionV relativeFrom="paragraph">
            <wp:posOffset>-137794</wp:posOffset>
          </wp:positionV>
          <wp:extent cx="5756910" cy="14998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6910" cy="14998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1B"/>
    <w:rsid w:val="005A560A"/>
    <w:rsid w:val="00671765"/>
    <w:rsid w:val="00AE3D1B"/>
    <w:rsid w:val="00E14095"/>
    <w:rsid w:val="00F52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BF12"/>
  <w15:docId w15:val="{B7015E8F-CD08-45A3-A213-63709038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alweb">
    <w:name w:val="Normal (Web)"/>
    <w:basedOn w:val="Standaard"/>
    <w:uiPriority w:val="99"/>
    <w:semiHidden/>
    <w:unhideWhenUsed/>
    <w:rsid w:val="00864028"/>
    <w:pPr>
      <w:spacing w:before="100" w:beforeAutospacing="1" w:after="100" w:afterAutospacing="1"/>
    </w:pPr>
    <w:rPr>
      <w:rFonts w:ascii="Times New Roman" w:hAnsi="Times New Roman" w:cs="Times New Roman"/>
      <w:sz w:val="24"/>
      <w:szCs w:val="24"/>
    </w:rPr>
  </w:style>
  <w:style w:type="character" w:styleId="Hyperlink">
    <w:name w:val="Hyperlink"/>
    <w:basedOn w:val="Standaardalinea-lettertype"/>
    <w:uiPriority w:val="99"/>
    <w:unhideWhenUsed/>
    <w:rsid w:val="00864028"/>
    <w:rPr>
      <w:color w:val="0000FF"/>
      <w:u w:val="single"/>
    </w:rPr>
  </w:style>
  <w:style w:type="character" w:styleId="Onopgelostemelding">
    <w:name w:val="Unresolved Mention"/>
    <w:basedOn w:val="Standaardalinea-lettertype"/>
    <w:uiPriority w:val="99"/>
    <w:semiHidden/>
    <w:unhideWhenUsed/>
    <w:rsid w:val="008E129A"/>
    <w:rPr>
      <w:color w:val="605E5C"/>
      <w:shd w:val="clear" w:color="auto" w:fill="E1DFDD"/>
    </w:rPr>
  </w:style>
  <w:style w:type="paragraph" w:customStyle="1" w:styleId="p1">
    <w:name w:val="p1"/>
    <w:basedOn w:val="Standaard"/>
    <w:rsid w:val="003765CA"/>
    <w:rPr>
      <w:rFonts w:ascii=".AppleSystemUIFont" w:hAnsi=".AppleSystemUIFont" w:cs="Times New Roman"/>
      <w:sz w:val="26"/>
      <w:szCs w:val="26"/>
    </w:rPr>
  </w:style>
  <w:style w:type="paragraph" w:customStyle="1" w:styleId="p2">
    <w:name w:val="p2"/>
    <w:basedOn w:val="Standaard"/>
    <w:rsid w:val="003765CA"/>
    <w:rPr>
      <w:rFonts w:ascii=".AppleSystemUIFont" w:hAnsi=".AppleSystemUIFont" w:cs="Times New Roman"/>
      <w:sz w:val="26"/>
      <w:szCs w:val="26"/>
    </w:rPr>
  </w:style>
  <w:style w:type="character" w:customStyle="1" w:styleId="s1">
    <w:name w:val="s1"/>
    <w:basedOn w:val="Standaardalinea-lettertype"/>
    <w:rsid w:val="003765CA"/>
    <w:rPr>
      <w:rFonts w:ascii=".SFUI-Regular" w:hAnsi=".SFUI-Regular" w:hint="default"/>
      <w:b w:val="0"/>
      <w:bCs w:val="0"/>
      <w:i w:val="0"/>
      <w:iCs w:val="0"/>
      <w:sz w:val="26"/>
      <w:szCs w:val="26"/>
    </w:rPr>
  </w:style>
  <w:style w:type="character" w:customStyle="1" w:styleId="apple-converted-space">
    <w:name w:val="apple-converted-space"/>
    <w:basedOn w:val="Standaardalinea-lettertype"/>
    <w:rsid w:val="003765CA"/>
  </w:style>
  <w:style w:type="paragraph" w:styleId="Koptekst">
    <w:name w:val="header"/>
    <w:basedOn w:val="Standaard"/>
    <w:link w:val="KoptekstChar"/>
    <w:uiPriority w:val="99"/>
    <w:unhideWhenUsed/>
    <w:rsid w:val="00DD5DC8"/>
    <w:pPr>
      <w:tabs>
        <w:tab w:val="center" w:pos="4536"/>
        <w:tab w:val="right" w:pos="9072"/>
      </w:tabs>
    </w:pPr>
  </w:style>
  <w:style w:type="character" w:customStyle="1" w:styleId="KoptekstChar">
    <w:name w:val="Koptekst Char"/>
    <w:basedOn w:val="Standaardalinea-lettertype"/>
    <w:link w:val="Koptekst"/>
    <w:uiPriority w:val="99"/>
    <w:rsid w:val="00DD5DC8"/>
  </w:style>
  <w:style w:type="paragraph" w:styleId="Voettekst">
    <w:name w:val="footer"/>
    <w:basedOn w:val="Standaard"/>
    <w:link w:val="VoettekstChar"/>
    <w:uiPriority w:val="99"/>
    <w:unhideWhenUsed/>
    <w:rsid w:val="00DD5DC8"/>
    <w:pPr>
      <w:tabs>
        <w:tab w:val="center" w:pos="4536"/>
        <w:tab w:val="right" w:pos="9072"/>
      </w:tabs>
    </w:pPr>
  </w:style>
  <w:style w:type="character" w:customStyle="1" w:styleId="VoettekstChar">
    <w:name w:val="Voettekst Char"/>
    <w:basedOn w:val="Standaardalinea-lettertype"/>
    <w:link w:val="Voettekst"/>
    <w:uiPriority w:val="99"/>
    <w:rsid w:val="00DD5DC8"/>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743504"/>
    <w:rPr>
      <w:b/>
      <w:bCs/>
    </w:rPr>
  </w:style>
  <w:style w:type="character" w:customStyle="1" w:styleId="OnderwerpvanopmerkingChar">
    <w:name w:val="Onderwerp van opmerking Char"/>
    <w:basedOn w:val="TekstopmerkingChar"/>
    <w:link w:val="Onderwerpvanopmerking"/>
    <w:uiPriority w:val="99"/>
    <w:semiHidden/>
    <w:rsid w:val="00743504"/>
    <w:rPr>
      <w:b/>
      <w:bCs/>
      <w:sz w:val="20"/>
      <w:szCs w:val="20"/>
    </w:rPr>
  </w:style>
  <w:style w:type="paragraph" w:styleId="Revisie">
    <w:name w:val="Revision"/>
    <w:hidden/>
    <w:uiPriority w:val="99"/>
    <w:semiHidden/>
    <w:rsid w:val="00C77728"/>
  </w:style>
  <w:style w:type="character" w:styleId="GevolgdeHyperlink">
    <w:name w:val="FollowedHyperlink"/>
    <w:basedOn w:val="Standaardalinea-lettertype"/>
    <w:uiPriority w:val="99"/>
    <w:semiHidden/>
    <w:unhideWhenUsed/>
    <w:rsid w:val="008A6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l.com/fr/en/cruises/7-day-hawaii-inter-island-from-honolulu-PRIDE_AMER7HNLOGGITOKOANWKHNL?ships=4294960043&amp;numberOfGuests=4294953449&amp;sortBy=closer_to_me&amp;autoPopulate=f&amp;from=resultpage&amp;itineraryCode=PRIDE_AMER7HNLOGGITOKOANWKHNL" TargetMode="External"/><Relationship Id="rId13" Type="http://schemas.openxmlformats.org/officeDocument/2006/relationships/hyperlink" Target="mailto:ncl@usp.nl" TargetMode="External"/><Relationship Id="rId3" Type="http://schemas.openxmlformats.org/officeDocument/2006/relationships/settings" Target="settings.xml"/><Relationship Id="rId7" Type="http://schemas.openxmlformats.org/officeDocument/2006/relationships/hyperlink" Target="https://www.ncl.com/fr/en/cruises/10-day-caribbean-round-trip-new-york-dominican-republic-and-grand-turk-GEM10NYCPOPSTTPHITOVGDTNYC?destinations=4294961386,4294961649,4294961647,4294936385,4294961193,4294961384,4294961383&amp;embarkationport=4294953360,4294925431,4294953406,4294953464,4294953361,4294940533,4294953405,4294953396,4294953412&amp;numberOfGuests=4294953449&amp;sortBy=closer_to_me&amp;autoPopulate=f&amp;from=resultpage&amp;itineraryCode=GEM10NYCPOPSTTPHITOVGDTNYC" TargetMode="External"/><Relationship Id="rId12" Type="http://schemas.openxmlformats.org/officeDocument/2006/relationships/hyperlink" Target="https://www.ncl.com/fr/en/newsro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l.com/fr/en/cruises/7-day-canada-and-new-england-from-quebec-city-to-new-york-JOY7QUELBICHASYNHALNYC?destinations=4294961648&amp;ships=4294949931,4294949840,4294949684&amp;numberOfGuests=4294953449&amp;sortBy=closer_to_me&amp;autoPopulate=f&amp;from=resultpage&amp;itineraryCode=JOY7QUELBICHASYNHALNYC" TargetMode="External"/><Relationship Id="rId4" Type="http://schemas.openxmlformats.org/officeDocument/2006/relationships/webSettings" Target="webSettings.xml"/><Relationship Id="rId9" Type="http://schemas.openxmlformats.org/officeDocument/2006/relationships/hyperlink" Target="https://www.ncl.com/fr/en/cruises/11-day-panama-canal-round-trip-miami-mexico-costa-rica-and-belize-FLYCRUISEPEARL11MIACTGPCGCLNLIORTBBPICMAMIA?destinations=4294961383&amp;numberOfGuests=4294953449&amp;sortBy=closer_to_me&amp;autoPopulate=f&amp;from=resultpage&amp;itineraryCode=FLYCRUISEPEARL11MIACTGPCGCLNLIORTBBPICMAM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ZkpmiMVSKGe9dJjAmeokgXoSg==">AMUW2mWAeIq1gHfHTC60crweEjtXRhw1zpkFFopok+Hzlpk9BGG0sIJmwqQLBwz4tFLcJAhAoosc5blNs/Ld5w+7oUPJXmZoBubLaaIvjdL7s08vyoypHlA=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1127</Words>
  <Characters>6201</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Feline teunissen</dc:creator>
  <cp:lastModifiedBy>Feline teunissen</cp:lastModifiedBy>
  <cp:revision>3</cp:revision>
  <dcterms:created xsi:type="dcterms:W3CDTF">2021-11-17T15:49:00Z</dcterms:created>
  <dcterms:modified xsi:type="dcterms:W3CDTF">2021-11-17T16:10:00Z</dcterms:modified>
</cp:coreProperties>
</file>