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A085" w14:textId="77777777" w:rsidR="00140753" w:rsidRDefault="00140753" w:rsidP="00140753">
      <w:pPr>
        <w:jc w:val="center"/>
        <w:rPr>
          <w:b/>
          <w:bCs/>
          <w:lang w:val="nl-NL"/>
        </w:rPr>
      </w:pPr>
    </w:p>
    <w:p w14:paraId="0274FD6E" w14:textId="45057288" w:rsidR="00AC4CF7" w:rsidRPr="00B26BEC" w:rsidRDefault="00501F71" w:rsidP="00103BFA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 xml:space="preserve">ZEEVONK: </w:t>
      </w:r>
      <w:r w:rsidR="00AC4CF7">
        <w:rPr>
          <w:b/>
          <w:bCs/>
          <w:lang w:val="nl-NL"/>
        </w:rPr>
        <w:t>HET MAGISCHE VERSCHIJNSEL IN DE ZEE</w:t>
      </w:r>
    </w:p>
    <w:p w14:paraId="5E3EAB09" w14:textId="66151E62" w:rsidR="00FC773E" w:rsidRPr="00CB5EDD" w:rsidRDefault="00FC773E" w:rsidP="00103BFA">
      <w:pPr>
        <w:rPr>
          <w:b/>
          <w:bCs/>
          <w:lang w:val="nl-NL"/>
        </w:rPr>
      </w:pPr>
    </w:p>
    <w:p w14:paraId="7441CF2A" w14:textId="47857BCC" w:rsidR="00546A6B" w:rsidRDefault="00AC4CF7" w:rsidP="00103BFA">
      <w:pPr>
        <w:jc w:val="both"/>
        <w:rPr>
          <w:b/>
          <w:bCs/>
          <w:sz w:val="22"/>
          <w:szCs w:val="22"/>
          <w:lang w:val="nl-NL"/>
        </w:rPr>
      </w:pPr>
      <w:r w:rsidRPr="00AC4CF7">
        <w:rPr>
          <w:b/>
          <w:bCs/>
          <w:sz w:val="22"/>
          <w:szCs w:val="22"/>
          <w:lang w:val="nl-NL"/>
        </w:rPr>
        <w:t>Amsterdam, 1</w:t>
      </w:r>
      <w:r w:rsidR="008E4CF5">
        <w:rPr>
          <w:b/>
          <w:bCs/>
          <w:sz w:val="22"/>
          <w:szCs w:val="22"/>
          <w:lang w:val="nl-NL"/>
        </w:rPr>
        <w:t>3</w:t>
      </w:r>
      <w:r w:rsidRPr="00AC4CF7">
        <w:rPr>
          <w:b/>
          <w:bCs/>
          <w:sz w:val="22"/>
          <w:szCs w:val="22"/>
          <w:lang w:val="nl-NL"/>
        </w:rPr>
        <w:t xml:space="preserve"> oktober 2020 – Wanneer de zon</w:t>
      </w:r>
      <w:r w:rsidR="00BB73D4">
        <w:rPr>
          <w:b/>
          <w:bCs/>
          <w:sz w:val="22"/>
          <w:szCs w:val="22"/>
          <w:lang w:val="nl-NL"/>
        </w:rPr>
        <w:t xml:space="preserve"> </w:t>
      </w:r>
      <w:r w:rsidR="00BB73D4" w:rsidRPr="00AC4CF7">
        <w:rPr>
          <w:b/>
          <w:bCs/>
          <w:sz w:val="22"/>
          <w:szCs w:val="22"/>
          <w:lang w:val="nl-NL"/>
        </w:rPr>
        <w:t>na een zwoele zomerdag</w:t>
      </w:r>
      <w:r w:rsidRPr="00AC4CF7">
        <w:rPr>
          <w:b/>
          <w:bCs/>
          <w:sz w:val="22"/>
          <w:szCs w:val="22"/>
          <w:lang w:val="nl-NL"/>
        </w:rPr>
        <w:t xml:space="preserve"> ondergaat bestaat de kans dat </w:t>
      </w:r>
      <w:r w:rsidR="00BB73D4">
        <w:rPr>
          <w:b/>
          <w:bCs/>
          <w:sz w:val="22"/>
          <w:szCs w:val="22"/>
          <w:lang w:val="nl-NL"/>
        </w:rPr>
        <w:t xml:space="preserve">de zee zomaar ineens blauw oplicht. </w:t>
      </w:r>
      <w:r w:rsidR="00546A6B">
        <w:rPr>
          <w:b/>
          <w:bCs/>
          <w:sz w:val="22"/>
          <w:szCs w:val="22"/>
          <w:lang w:val="nl-NL"/>
        </w:rPr>
        <w:t xml:space="preserve">Of je nu struint langs een parelwit Thais strand, een met palmbomen bezaaid Costa Ricaans eiland, of je je simpelweg in ons kikkerlandje bevindt; het magische fenomeen </w:t>
      </w:r>
      <w:r w:rsidR="00A76BA8">
        <w:rPr>
          <w:b/>
          <w:bCs/>
          <w:sz w:val="22"/>
          <w:szCs w:val="22"/>
          <w:lang w:val="nl-NL"/>
        </w:rPr>
        <w:t xml:space="preserve">dat wordt veroorzaakt door zeevonk </w:t>
      </w:r>
      <w:r w:rsidR="00546A6B">
        <w:rPr>
          <w:b/>
          <w:bCs/>
          <w:sz w:val="22"/>
          <w:szCs w:val="22"/>
          <w:lang w:val="nl-NL"/>
        </w:rPr>
        <w:t>laat zich op allerlei plekken zien. Waar en wanneer de lichtgevende plekken</w:t>
      </w:r>
      <w:r w:rsidR="00A76BA8">
        <w:rPr>
          <w:b/>
          <w:bCs/>
          <w:sz w:val="22"/>
          <w:szCs w:val="22"/>
          <w:lang w:val="nl-NL"/>
        </w:rPr>
        <w:t xml:space="preserve"> </w:t>
      </w:r>
      <w:r w:rsidR="00546A6B">
        <w:rPr>
          <w:b/>
          <w:bCs/>
          <w:sz w:val="22"/>
          <w:szCs w:val="22"/>
          <w:lang w:val="nl-NL"/>
        </w:rPr>
        <w:t>in het water opduiken is niet te voorspellen</w:t>
      </w:r>
      <w:r w:rsidR="00A76BA8">
        <w:rPr>
          <w:b/>
          <w:bCs/>
          <w:sz w:val="22"/>
          <w:szCs w:val="22"/>
          <w:lang w:val="nl-NL"/>
        </w:rPr>
        <w:t xml:space="preserve">. </w:t>
      </w:r>
      <w:r w:rsidR="00546A6B">
        <w:rPr>
          <w:b/>
          <w:bCs/>
          <w:sz w:val="22"/>
          <w:szCs w:val="22"/>
          <w:lang w:val="nl-NL"/>
        </w:rPr>
        <w:t>Juist d</w:t>
      </w:r>
      <w:r w:rsidR="00A76BA8">
        <w:rPr>
          <w:b/>
          <w:bCs/>
          <w:sz w:val="22"/>
          <w:szCs w:val="22"/>
          <w:lang w:val="nl-NL"/>
        </w:rPr>
        <w:t>eze</w:t>
      </w:r>
      <w:r w:rsidR="00546A6B">
        <w:rPr>
          <w:b/>
          <w:bCs/>
          <w:sz w:val="22"/>
          <w:szCs w:val="22"/>
          <w:lang w:val="nl-NL"/>
        </w:rPr>
        <w:t xml:space="preserve"> onz</w:t>
      </w:r>
      <w:r w:rsidR="00A76BA8">
        <w:rPr>
          <w:b/>
          <w:bCs/>
          <w:sz w:val="22"/>
          <w:szCs w:val="22"/>
          <w:lang w:val="nl-NL"/>
        </w:rPr>
        <w:t xml:space="preserve">ekerheid maakt </w:t>
      </w:r>
      <w:r w:rsidR="00546A6B">
        <w:rPr>
          <w:b/>
          <w:bCs/>
          <w:sz w:val="22"/>
          <w:szCs w:val="22"/>
          <w:lang w:val="nl-NL"/>
        </w:rPr>
        <w:t xml:space="preserve">het verschijnsel extra </w:t>
      </w:r>
      <w:r w:rsidR="00A76BA8">
        <w:rPr>
          <w:b/>
          <w:bCs/>
          <w:sz w:val="22"/>
          <w:szCs w:val="22"/>
          <w:lang w:val="nl-NL"/>
        </w:rPr>
        <w:t xml:space="preserve">bijzonder wanneer je het wel tegen het lijf loopt.  </w:t>
      </w:r>
    </w:p>
    <w:p w14:paraId="6715E19D" w14:textId="3F5DB0F7" w:rsidR="00FC773E" w:rsidRPr="00AC4CF7" w:rsidRDefault="00FC773E" w:rsidP="00103BFA">
      <w:pPr>
        <w:rPr>
          <w:sz w:val="22"/>
          <w:szCs w:val="22"/>
          <w:lang w:val="nl-NL"/>
        </w:rPr>
      </w:pPr>
    </w:p>
    <w:p w14:paraId="1C3BCA27" w14:textId="298AF310" w:rsidR="00532A8E" w:rsidRPr="00AC4CF7" w:rsidRDefault="00BB73D4" w:rsidP="00103BFA">
      <w:p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Zeevonk is een </w:t>
      </w:r>
      <w:r w:rsidR="00AC4CF7" w:rsidRPr="00AC4CF7">
        <w:rPr>
          <w:sz w:val="22"/>
          <w:szCs w:val="22"/>
          <w:lang w:val="nl-NL"/>
        </w:rPr>
        <w:t>klein plantje</w:t>
      </w:r>
      <w:r>
        <w:rPr>
          <w:sz w:val="22"/>
          <w:szCs w:val="22"/>
          <w:lang w:val="nl-NL"/>
        </w:rPr>
        <w:t xml:space="preserve"> dat</w:t>
      </w:r>
      <w:r w:rsidR="00AC4CF7" w:rsidRPr="00AC4CF7">
        <w:rPr>
          <w:sz w:val="22"/>
          <w:szCs w:val="22"/>
          <w:lang w:val="nl-NL"/>
        </w:rPr>
        <w:t xml:space="preserve"> te herkennen </w:t>
      </w:r>
      <w:r>
        <w:rPr>
          <w:sz w:val="22"/>
          <w:szCs w:val="22"/>
          <w:lang w:val="nl-NL"/>
        </w:rPr>
        <w:t xml:space="preserve">is </w:t>
      </w:r>
      <w:r w:rsidR="00AC4CF7" w:rsidRPr="00AC4CF7">
        <w:rPr>
          <w:sz w:val="22"/>
          <w:szCs w:val="22"/>
          <w:lang w:val="nl-NL"/>
        </w:rPr>
        <w:t xml:space="preserve">aan haar doorzichtige ballonvormige lichaam met een staartje. Wanneer er miljoenen </w:t>
      </w:r>
      <w:r w:rsidR="00546A6B">
        <w:rPr>
          <w:sz w:val="22"/>
          <w:szCs w:val="22"/>
          <w:lang w:val="nl-NL"/>
        </w:rPr>
        <w:t xml:space="preserve">van deze </w:t>
      </w:r>
      <w:r w:rsidR="00AC4CF7" w:rsidRPr="00AC4CF7">
        <w:rPr>
          <w:sz w:val="22"/>
          <w:szCs w:val="22"/>
          <w:lang w:val="nl-NL"/>
        </w:rPr>
        <w:t xml:space="preserve">diertjes bij elkaar komen zorgen ze voor een chemische reactie wat </w:t>
      </w:r>
      <w:r w:rsidR="00546A6B">
        <w:rPr>
          <w:sz w:val="22"/>
          <w:szCs w:val="22"/>
          <w:lang w:val="nl-NL"/>
        </w:rPr>
        <w:t xml:space="preserve">een </w:t>
      </w:r>
      <w:r w:rsidR="00AC4CF7" w:rsidRPr="00AC4CF7">
        <w:rPr>
          <w:sz w:val="22"/>
          <w:szCs w:val="22"/>
          <w:lang w:val="nl-NL"/>
        </w:rPr>
        <w:t>blauwe, lichtgevende gloed in de zee veroorzaakt</w:t>
      </w:r>
      <w:r w:rsidR="00A76BA8">
        <w:rPr>
          <w:sz w:val="22"/>
          <w:szCs w:val="22"/>
          <w:lang w:val="nl-NL"/>
        </w:rPr>
        <w:t>. Deze gloed is</w:t>
      </w:r>
      <w:r w:rsidR="00546A6B">
        <w:rPr>
          <w:sz w:val="22"/>
          <w:szCs w:val="22"/>
          <w:lang w:val="nl-NL"/>
        </w:rPr>
        <w:t xml:space="preserve"> oor</w:t>
      </w:r>
      <w:r w:rsidR="00AC4CF7" w:rsidRPr="00AC4CF7">
        <w:rPr>
          <w:sz w:val="22"/>
          <w:szCs w:val="22"/>
          <w:lang w:val="nl-NL"/>
        </w:rPr>
        <w:t xml:space="preserve">spronkelijk bedoeld om vijanden af te schrikken. Bij een hoge temperatuur, een rustige zee en weinig maanlicht maak je de meeste kans om zeevonk te </w:t>
      </w:r>
      <w:r>
        <w:rPr>
          <w:sz w:val="22"/>
          <w:szCs w:val="22"/>
          <w:lang w:val="nl-NL"/>
        </w:rPr>
        <w:t>aanschouwen</w:t>
      </w:r>
      <w:r w:rsidR="00AC4CF7" w:rsidRPr="00AC4CF7">
        <w:rPr>
          <w:sz w:val="22"/>
          <w:szCs w:val="22"/>
          <w:lang w:val="nl-NL"/>
        </w:rPr>
        <w:t xml:space="preserve">. </w:t>
      </w:r>
    </w:p>
    <w:p w14:paraId="5DBE557C" w14:textId="26CE7284" w:rsidR="00BE6C1B" w:rsidRDefault="00BE6C1B" w:rsidP="00103BFA">
      <w:pPr>
        <w:rPr>
          <w:sz w:val="22"/>
          <w:szCs w:val="22"/>
          <w:lang w:val="nl-NL"/>
        </w:rPr>
      </w:pPr>
    </w:p>
    <w:p w14:paraId="3BF6F5E5" w14:textId="5F11E501" w:rsidR="005D18A5" w:rsidRPr="00AC4CF7" w:rsidRDefault="005D18A5" w:rsidP="00103BFA">
      <w:pPr>
        <w:rPr>
          <w:rStyle w:val="Hyperlink"/>
          <w:b/>
          <w:bCs/>
          <w:color w:val="auto"/>
          <w:sz w:val="22"/>
          <w:szCs w:val="22"/>
          <w:u w:val="none"/>
          <w:lang w:val="nl-NL"/>
        </w:rPr>
      </w:pPr>
      <w:r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Bekijk zee</w:t>
      </w:r>
      <w:r w:rsidR="00BB73D4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v</w:t>
      </w:r>
      <w:r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 xml:space="preserve">onk vanaf </w:t>
      </w:r>
      <w:r w:rsidR="00CA4EB7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een</w:t>
      </w:r>
      <w:r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 xml:space="preserve"> onontdekt </w:t>
      </w:r>
      <w:r w:rsidR="00CA4EB7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 xml:space="preserve">Costa Ricaans </w:t>
      </w:r>
      <w:r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eila</w:t>
      </w:r>
      <w:r w:rsidR="00CA4EB7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nd</w:t>
      </w:r>
    </w:p>
    <w:p w14:paraId="590BFD08" w14:textId="6A9678CC" w:rsidR="005D18A5" w:rsidRDefault="005D18A5" w:rsidP="00103BFA">
      <w:pPr>
        <w:jc w:val="both"/>
        <w:rPr>
          <w:sz w:val="22"/>
          <w:szCs w:val="22"/>
          <w:lang w:val="nl-NL"/>
        </w:rPr>
      </w:pPr>
      <w:r w:rsidRPr="00B14EEA">
        <w:rPr>
          <w:sz w:val="22"/>
          <w:szCs w:val="22"/>
          <w:lang w:val="nl-NL"/>
        </w:rPr>
        <w:t xml:space="preserve">Costa </w:t>
      </w:r>
      <w:r>
        <w:rPr>
          <w:sz w:val="22"/>
          <w:szCs w:val="22"/>
          <w:lang w:val="nl-NL"/>
        </w:rPr>
        <w:t xml:space="preserve">Rica is een van de landen waar zeevonk regelmatig voorkomt. </w:t>
      </w:r>
      <w:r w:rsidR="00823DD6">
        <w:rPr>
          <w:sz w:val="22"/>
          <w:szCs w:val="22"/>
          <w:lang w:val="nl-NL"/>
        </w:rPr>
        <w:t>Het vredige</w:t>
      </w:r>
      <w:r>
        <w:rPr>
          <w:sz w:val="22"/>
          <w:szCs w:val="22"/>
          <w:lang w:val="nl-NL"/>
        </w:rPr>
        <w:t xml:space="preserve"> </w:t>
      </w:r>
      <w:proofErr w:type="spellStart"/>
      <w:r w:rsidRPr="00B14EEA">
        <w:rPr>
          <w:b/>
          <w:bCs/>
          <w:sz w:val="22"/>
          <w:szCs w:val="22"/>
          <w:lang w:val="nl-NL"/>
        </w:rPr>
        <w:t>Isla</w:t>
      </w:r>
      <w:proofErr w:type="spellEnd"/>
      <w:r w:rsidRPr="00B14EEA">
        <w:rPr>
          <w:b/>
          <w:bCs/>
          <w:sz w:val="22"/>
          <w:szCs w:val="22"/>
          <w:lang w:val="nl-NL"/>
        </w:rPr>
        <w:t xml:space="preserve"> Chiquita</w:t>
      </w:r>
      <w:r>
        <w:rPr>
          <w:sz w:val="22"/>
          <w:szCs w:val="22"/>
          <w:lang w:val="nl-NL"/>
        </w:rPr>
        <w:t xml:space="preserve"> aan de</w:t>
      </w:r>
      <w:r w:rsidR="00CA4EB7">
        <w:rPr>
          <w:sz w:val="22"/>
          <w:szCs w:val="22"/>
          <w:lang w:val="nl-NL"/>
        </w:rPr>
        <w:t xml:space="preserve"> west</w:t>
      </w:r>
      <w:r>
        <w:rPr>
          <w:sz w:val="22"/>
          <w:szCs w:val="22"/>
          <w:lang w:val="nl-NL"/>
        </w:rPr>
        <w:t>kust</w:t>
      </w:r>
      <w:r w:rsidR="00823DD6">
        <w:rPr>
          <w:sz w:val="22"/>
          <w:szCs w:val="22"/>
          <w:lang w:val="nl-NL"/>
        </w:rPr>
        <w:t xml:space="preserve"> is een van de idyllische plekken waar de lichtgevende alg zich vaak laat zien</w:t>
      </w:r>
      <w:r>
        <w:rPr>
          <w:sz w:val="22"/>
          <w:szCs w:val="22"/>
          <w:lang w:val="nl-NL"/>
        </w:rPr>
        <w:t xml:space="preserve">. Het </w:t>
      </w:r>
      <w:r w:rsidR="00823DD6">
        <w:rPr>
          <w:sz w:val="22"/>
          <w:szCs w:val="22"/>
          <w:lang w:val="nl-NL"/>
        </w:rPr>
        <w:t xml:space="preserve">op het eiland </w:t>
      </w:r>
      <w:r>
        <w:rPr>
          <w:sz w:val="22"/>
          <w:szCs w:val="22"/>
          <w:lang w:val="nl-NL"/>
        </w:rPr>
        <w:t xml:space="preserve">gelegen </w:t>
      </w:r>
      <w:hyperlink r:id="rId6" w:history="1">
        <w:proofErr w:type="spellStart"/>
        <w:r w:rsidRPr="00FE4AFB">
          <w:rPr>
            <w:rStyle w:val="Hyperlink"/>
            <w:sz w:val="22"/>
            <w:szCs w:val="22"/>
            <w:lang w:val="nl-NL"/>
          </w:rPr>
          <w:t>Isla</w:t>
        </w:r>
        <w:proofErr w:type="spellEnd"/>
        <w:r w:rsidRPr="00FE4AFB">
          <w:rPr>
            <w:rStyle w:val="Hyperlink"/>
            <w:sz w:val="22"/>
            <w:szCs w:val="22"/>
            <w:lang w:val="nl-NL"/>
          </w:rPr>
          <w:t xml:space="preserve"> Chiquita </w:t>
        </w:r>
        <w:proofErr w:type="spellStart"/>
        <w:r w:rsidRPr="00FE4AFB">
          <w:rPr>
            <w:rStyle w:val="Hyperlink"/>
            <w:sz w:val="22"/>
            <w:szCs w:val="22"/>
            <w:lang w:val="nl-NL"/>
          </w:rPr>
          <w:t>Glamping</w:t>
        </w:r>
        <w:proofErr w:type="spellEnd"/>
        <w:r w:rsidRPr="00FE4AFB">
          <w:rPr>
            <w:rStyle w:val="Hyperlink"/>
            <w:sz w:val="22"/>
            <w:szCs w:val="22"/>
            <w:lang w:val="nl-NL"/>
          </w:rPr>
          <w:t xml:space="preserve"> Hotel</w:t>
        </w:r>
      </w:hyperlink>
      <w:r w:rsidRPr="00FE4AFB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biedt een unieke boottocht aan die</w:t>
      </w:r>
      <w:r w:rsidR="00823DD6">
        <w:rPr>
          <w:sz w:val="22"/>
          <w:szCs w:val="22"/>
          <w:lang w:val="nl-NL"/>
        </w:rPr>
        <w:t xml:space="preserve"> gasten meeneemt</w:t>
      </w:r>
      <w:r>
        <w:rPr>
          <w:sz w:val="22"/>
          <w:szCs w:val="22"/>
          <w:lang w:val="nl-NL"/>
        </w:rPr>
        <w:t xml:space="preserve"> rond</w:t>
      </w:r>
      <w:r w:rsidR="00A76BA8">
        <w:rPr>
          <w:sz w:val="22"/>
          <w:szCs w:val="22"/>
          <w:lang w:val="nl-NL"/>
        </w:rPr>
        <w:t xml:space="preserve"> het</w:t>
      </w:r>
      <w:r>
        <w:rPr>
          <w:sz w:val="22"/>
          <w:szCs w:val="22"/>
          <w:lang w:val="nl-NL"/>
        </w:rPr>
        <w:t xml:space="preserve"> </w:t>
      </w:r>
      <w:r w:rsidR="00296315">
        <w:rPr>
          <w:sz w:val="22"/>
          <w:szCs w:val="22"/>
          <w:lang w:val="nl-NL"/>
        </w:rPr>
        <w:t>eiland</w:t>
      </w:r>
      <w:r w:rsidR="00A76BA8">
        <w:rPr>
          <w:sz w:val="22"/>
          <w:szCs w:val="22"/>
          <w:lang w:val="nl-NL"/>
        </w:rPr>
        <w:t>,</w:t>
      </w:r>
      <w:r>
        <w:rPr>
          <w:sz w:val="22"/>
          <w:szCs w:val="22"/>
          <w:lang w:val="nl-NL"/>
        </w:rPr>
        <w:t xml:space="preserve"> </w:t>
      </w:r>
      <w:r w:rsidR="00823DD6">
        <w:rPr>
          <w:sz w:val="22"/>
          <w:szCs w:val="22"/>
          <w:lang w:val="nl-NL"/>
        </w:rPr>
        <w:t>om</w:t>
      </w:r>
      <w:r w:rsidR="00A76BA8">
        <w:rPr>
          <w:sz w:val="22"/>
          <w:szCs w:val="22"/>
          <w:lang w:val="nl-NL"/>
        </w:rPr>
        <w:t xml:space="preserve"> samen</w:t>
      </w:r>
      <w:r w:rsidR="00823DD6">
        <w:rPr>
          <w:sz w:val="22"/>
          <w:szCs w:val="22"/>
          <w:lang w:val="nl-NL"/>
        </w:rPr>
        <w:t xml:space="preserve"> op zoek te gaan naar</w:t>
      </w:r>
      <w:r>
        <w:rPr>
          <w:sz w:val="22"/>
          <w:szCs w:val="22"/>
          <w:lang w:val="nl-NL"/>
        </w:rPr>
        <w:t xml:space="preserve"> </w:t>
      </w:r>
      <w:r w:rsidR="00A76BA8">
        <w:rPr>
          <w:sz w:val="22"/>
          <w:szCs w:val="22"/>
          <w:lang w:val="nl-NL"/>
        </w:rPr>
        <w:t>het kleine plantje</w:t>
      </w:r>
      <w:r>
        <w:rPr>
          <w:sz w:val="22"/>
          <w:szCs w:val="22"/>
          <w:lang w:val="nl-NL"/>
        </w:rPr>
        <w:t xml:space="preserve">. Een bijzondere ervaring </w:t>
      </w:r>
      <w:r w:rsidR="00823DD6">
        <w:rPr>
          <w:sz w:val="22"/>
          <w:szCs w:val="22"/>
          <w:lang w:val="nl-NL"/>
        </w:rPr>
        <w:t xml:space="preserve">die je zeker niet mag overslaan als je je in de omgeving bevindt. </w:t>
      </w:r>
      <w:r w:rsidR="00A76BA8">
        <w:rPr>
          <w:sz w:val="22"/>
          <w:szCs w:val="22"/>
          <w:lang w:val="nl-NL"/>
        </w:rPr>
        <w:t>Ook h</w:t>
      </w:r>
      <w:r>
        <w:rPr>
          <w:sz w:val="22"/>
          <w:szCs w:val="22"/>
          <w:lang w:val="nl-NL"/>
        </w:rPr>
        <w:t>et hotel</w:t>
      </w:r>
      <w:r w:rsidR="00A76BA8">
        <w:rPr>
          <w:sz w:val="22"/>
          <w:szCs w:val="22"/>
          <w:lang w:val="nl-NL"/>
        </w:rPr>
        <w:t xml:space="preserve"> zelf</w:t>
      </w:r>
      <w:r>
        <w:rPr>
          <w:sz w:val="22"/>
          <w:szCs w:val="22"/>
          <w:lang w:val="nl-NL"/>
        </w:rPr>
        <w:t xml:space="preserve"> is een ware beleving voor iedere avonturier of natuurliefhebber en beschikt over luxe tenten die een panoramisch uitzicht bieden op de oceaan.</w:t>
      </w:r>
    </w:p>
    <w:p w14:paraId="7896822E" w14:textId="77777777" w:rsidR="003B614F" w:rsidRPr="003B614F" w:rsidRDefault="003B614F" w:rsidP="00103BFA">
      <w:pPr>
        <w:rPr>
          <w:sz w:val="22"/>
          <w:szCs w:val="22"/>
          <w:lang w:val="nl-NL"/>
        </w:rPr>
      </w:pPr>
    </w:p>
    <w:p w14:paraId="4C4C53DA" w14:textId="77777777" w:rsidR="00AC4CF7" w:rsidRPr="00AC4CF7" w:rsidRDefault="00AC4CF7" w:rsidP="00103BFA">
      <w:pPr>
        <w:rPr>
          <w:rStyle w:val="Hyperlink"/>
          <w:b/>
          <w:bCs/>
          <w:color w:val="auto"/>
          <w:sz w:val="22"/>
          <w:szCs w:val="22"/>
          <w:u w:val="none"/>
          <w:lang w:val="nl-NL"/>
        </w:rPr>
      </w:pPr>
      <w:r w:rsidRPr="00AC4CF7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Zeevonk in tropisch Thailand</w:t>
      </w:r>
    </w:p>
    <w:p w14:paraId="7EC9B6F8" w14:textId="4924BF13" w:rsidR="00AC4CF7" w:rsidRPr="00AC4CF7" w:rsidRDefault="00544CEE" w:rsidP="00103BFA">
      <w:pPr>
        <w:jc w:val="both"/>
        <w:rPr>
          <w:rStyle w:val="Hyperlink"/>
          <w:color w:val="auto"/>
          <w:sz w:val="22"/>
          <w:szCs w:val="22"/>
          <w:u w:val="none"/>
          <w:lang w:val="nl-NL"/>
        </w:rPr>
      </w:pPr>
      <w:r>
        <w:rPr>
          <w:rStyle w:val="Hyperlink"/>
          <w:color w:val="auto"/>
          <w:sz w:val="22"/>
          <w:szCs w:val="22"/>
          <w:u w:val="none"/>
          <w:lang w:val="nl-NL"/>
        </w:rPr>
        <w:t>D</w:t>
      </w:r>
      <w:r w:rsidR="00AC4CF7" w:rsidRPr="00AC4CF7">
        <w:rPr>
          <w:rStyle w:val="Hyperlink"/>
          <w:color w:val="auto"/>
          <w:sz w:val="22"/>
          <w:szCs w:val="22"/>
          <w:u w:val="none"/>
          <w:lang w:val="nl-NL"/>
        </w:rPr>
        <w:t>e tropische temperaturen</w:t>
      </w:r>
      <w:r>
        <w:rPr>
          <w:rStyle w:val="Hyperlink"/>
          <w:color w:val="auto"/>
          <w:sz w:val="22"/>
          <w:szCs w:val="22"/>
          <w:u w:val="none"/>
          <w:lang w:val="nl-NL"/>
        </w:rPr>
        <w:t xml:space="preserve"> in het land van de glimlach</w:t>
      </w:r>
      <w:r w:rsidR="00AC4CF7"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 ma</w:t>
      </w:r>
      <w:r>
        <w:rPr>
          <w:rStyle w:val="Hyperlink"/>
          <w:color w:val="auto"/>
          <w:sz w:val="22"/>
          <w:szCs w:val="22"/>
          <w:u w:val="none"/>
          <w:lang w:val="nl-NL"/>
        </w:rPr>
        <w:t>ken</w:t>
      </w:r>
      <w:r w:rsidR="00AC4CF7"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 Thailand</w:t>
      </w:r>
      <w:r>
        <w:rPr>
          <w:rStyle w:val="Hyperlink"/>
          <w:color w:val="auto"/>
          <w:sz w:val="22"/>
          <w:szCs w:val="22"/>
          <w:u w:val="none"/>
          <w:lang w:val="nl-NL"/>
        </w:rPr>
        <w:t xml:space="preserve"> tot</w:t>
      </w:r>
      <w:r w:rsidR="00AC4CF7"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 een </w:t>
      </w:r>
      <w:r>
        <w:rPr>
          <w:rStyle w:val="Hyperlink"/>
          <w:color w:val="auto"/>
          <w:sz w:val="22"/>
          <w:szCs w:val="22"/>
          <w:u w:val="none"/>
          <w:lang w:val="nl-NL"/>
        </w:rPr>
        <w:t>uitstekende bestemming om het lichtgevende schouwspel te bekijken</w:t>
      </w:r>
      <w:r w:rsidR="00AC4CF7" w:rsidRPr="00AC4CF7">
        <w:rPr>
          <w:rStyle w:val="Hyperlink"/>
          <w:color w:val="auto"/>
          <w:sz w:val="22"/>
          <w:szCs w:val="22"/>
          <w:u w:val="none"/>
          <w:lang w:val="nl-NL"/>
        </w:rPr>
        <w:t>. Onder andere</w:t>
      </w:r>
      <w:r>
        <w:rPr>
          <w:rStyle w:val="Hyperlink"/>
          <w:color w:val="auto"/>
          <w:sz w:val="22"/>
          <w:szCs w:val="22"/>
          <w:u w:val="none"/>
          <w:lang w:val="nl-NL"/>
        </w:rPr>
        <w:t xml:space="preserve"> op</w:t>
      </w:r>
      <w:r w:rsidR="00AC4CF7"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 </w:t>
      </w:r>
      <w:proofErr w:type="spellStart"/>
      <w:r w:rsidR="00AC4CF7"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Koh</w:t>
      </w:r>
      <w:proofErr w:type="spellEnd"/>
      <w:r w:rsidR="00AC4CF7"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 xml:space="preserve"> </w:t>
      </w:r>
      <w:proofErr w:type="spellStart"/>
      <w:r w:rsidR="00AC4CF7"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Phi</w:t>
      </w:r>
      <w:proofErr w:type="spellEnd"/>
      <w:r w:rsidR="00AC4CF7"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 xml:space="preserve"> </w:t>
      </w:r>
      <w:proofErr w:type="spellStart"/>
      <w:r w:rsidR="00AC4CF7"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Phi</w:t>
      </w:r>
      <w:proofErr w:type="spellEnd"/>
      <w:r w:rsidR="00AC4CF7"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, </w:t>
      </w:r>
      <w:proofErr w:type="spellStart"/>
      <w:r w:rsidR="00AC4CF7"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Ao</w:t>
      </w:r>
      <w:proofErr w:type="spellEnd"/>
      <w:r w:rsidR="00AC4CF7"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 xml:space="preserve"> </w:t>
      </w:r>
      <w:proofErr w:type="spellStart"/>
      <w:r w:rsidR="00AC4CF7"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Nang</w:t>
      </w:r>
      <w:proofErr w:type="spellEnd"/>
      <w:r w:rsidR="00AC4CF7"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 en </w:t>
      </w:r>
      <w:r w:rsidR="00AC4CF7"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 xml:space="preserve">Ton </w:t>
      </w:r>
      <w:proofErr w:type="spellStart"/>
      <w:r w:rsidR="00AC4CF7"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Sai</w:t>
      </w:r>
      <w:proofErr w:type="spellEnd"/>
      <w:r>
        <w:rPr>
          <w:rStyle w:val="Hyperlink"/>
          <w:color w:val="auto"/>
          <w:sz w:val="22"/>
          <w:szCs w:val="22"/>
          <w:u w:val="none"/>
          <w:lang w:val="nl-NL"/>
        </w:rPr>
        <w:t xml:space="preserve"> laat het natuurverschijnsel zich regelmatig zien</w:t>
      </w:r>
      <w:r w:rsidR="00AC4CF7"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. 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Overdag genieten </w:t>
      </w:r>
      <w:r>
        <w:rPr>
          <w:rStyle w:val="Hyperlink"/>
          <w:color w:val="auto"/>
          <w:sz w:val="22"/>
          <w:szCs w:val="22"/>
          <w:u w:val="none"/>
          <w:lang w:val="nl-NL"/>
        </w:rPr>
        <w:t xml:space="preserve">bezoekers 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van de zon op </w:t>
      </w:r>
      <w:r>
        <w:rPr>
          <w:rStyle w:val="Hyperlink"/>
          <w:color w:val="auto"/>
          <w:sz w:val="22"/>
          <w:szCs w:val="22"/>
          <w:u w:val="none"/>
          <w:lang w:val="nl-NL"/>
        </w:rPr>
        <w:t xml:space="preserve">een van de vele 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>strand</w:t>
      </w:r>
      <w:r>
        <w:rPr>
          <w:rStyle w:val="Hyperlink"/>
          <w:color w:val="auto"/>
          <w:sz w:val="22"/>
          <w:szCs w:val="22"/>
          <w:u w:val="none"/>
          <w:lang w:val="nl-NL"/>
        </w:rPr>
        <w:t>en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val="nl-NL"/>
        </w:rPr>
        <w:t>in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val="nl-NL"/>
        </w:rPr>
        <w:t xml:space="preserve">de </w:t>
      </w:r>
      <w:proofErr w:type="spellStart"/>
      <w:r w:rsidR="00FE4AFB">
        <w:rPr>
          <w:rStyle w:val="Hyperlink"/>
          <w:color w:val="auto"/>
          <w:sz w:val="22"/>
          <w:szCs w:val="22"/>
          <w:u w:val="none"/>
          <w:lang w:val="nl-NL"/>
        </w:rPr>
        <w:t>Krabi</w:t>
      </w:r>
      <w:proofErr w:type="spellEnd"/>
      <w:r>
        <w:rPr>
          <w:rStyle w:val="Hyperlink"/>
          <w:color w:val="auto"/>
          <w:sz w:val="22"/>
          <w:szCs w:val="22"/>
          <w:u w:val="none"/>
          <w:lang w:val="nl-NL"/>
        </w:rPr>
        <w:t xml:space="preserve"> provincie, m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aar wanneer de </w:t>
      </w:r>
      <w:r>
        <w:rPr>
          <w:rStyle w:val="Hyperlink"/>
          <w:color w:val="auto"/>
          <w:sz w:val="22"/>
          <w:szCs w:val="22"/>
          <w:u w:val="none"/>
          <w:lang w:val="nl-NL"/>
        </w:rPr>
        <w:t>maan tevoorschijn komt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val="nl-NL"/>
        </w:rPr>
        <w:t>verandert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 de zee </w:t>
      </w:r>
      <w:r>
        <w:rPr>
          <w:rStyle w:val="Hyperlink"/>
          <w:color w:val="auto"/>
          <w:sz w:val="22"/>
          <w:szCs w:val="22"/>
          <w:u w:val="none"/>
          <w:lang w:val="nl-NL"/>
        </w:rPr>
        <w:t xml:space="preserve">en </w:t>
      </w:r>
      <w:r w:rsidR="007323A4">
        <w:rPr>
          <w:rStyle w:val="Hyperlink"/>
          <w:color w:val="auto"/>
          <w:sz w:val="22"/>
          <w:szCs w:val="22"/>
          <w:u w:val="none"/>
          <w:lang w:val="nl-NL"/>
        </w:rPr>
        <w:t xml:space="preserve">zorgt de blauwe gloed voor adembenemende plaatjes. Verschillende </w:t>
      </w:r>
      <w:r w:rsidR="007323A4" w:rsidRPr="00FE4AFB">
        <w:rPr>
          <w:rStyle w:val="Hyperlink"/>
          <w:color w:val="auto"/>
          <w:sz w:val="22"/>
          <w:szCs w:val="22"/>
          <w:u w:val="none"/>
          <w:lang w:val="nl-NL"/>
        </w:rPr>
        <w:t>touroperator</w:t>
      </w:r>
      <w:r w:rsidR="007323A4">
        <w:rPr>
          <w:rStyle w:val="Hyperlink"/>
          <w:color w:val="auto"/>
          <w:sz w:val="22"/>
          <w:szCs w:val="22"/>
          <w:u w:val="none"/>
          <w:lang w:val="nl-NL"/>
        </w:rPr>
        <w:t xml:space="preserve">s bieden boottours aan 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die je </w:t>
      </w:r>
      <w:r w:rsidR="007323A4">
        <w:rPr>
          <w:rStyle w:val="Hyperlink"/>
          <w:color w:val="auto"/>
          <w:sz w:val="22"/>
          <w:szCs w:val="22"/>
          <w:u w:val="none"/>
          <w:lang w:val="nl-NL"/>
        </w:rPr>
        <w:t xml:space="preserve">het water mee op nemen om zo het fenomeen van dichtbij te bekijken.  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  </w:t>
      </w:r>
    </w:p>
    <w:p w14:paraId="0137F029" w14:textId="1B7D436E" w:rsidR="0000407A" w:rsidRPr="00AC4CF7" w:rsidRDefault="0000407A" w:rsidP="00103BFA">
      <w:pPr>
        <w:jc w:val="both"/>
        <w:rPr>
          <w:sz w:val="22"/>
          <w:szCs w:val="22"/>
          <w:lang w:val="nl-NL"/>
        </w:rPr>
      </w:pPr>
    </w:p>
    <w:p w14:paraId="6CEB7BAF" w14:textId="77777777" w:rsidR="00AC4CF7" w:rsidRPr="00AC4CF7" w:rsidRDefault="00AC4CF7" w:rsidP="00103BFA">
      <w:pPr>
        <w:rPr>
          <w:rStyle w:val="Hyperlink"/>
          <w:b/>
          <w:bCs/>
          <w:color w:val="auto"/>
          <w:sz w:val="22"/>
          <w:szCs w:val="22"/>
          <w:u w:val="none"/>
          <w:lang w:val="nl-NL"/>
        </w:rPr>
      </w:pPr>
      <w:r w:rsidRPr="00AC4CF7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Bewonder de vuurvlieginktvis in Japan</w:t>
      </w:r>
    </w:p>
    <w:p w14:paraId="01B27C7C" w14:textId="39ED99D7" w:rsidR="00FC773E" w:rsidRPr="005D18A5" w:rsidRDefault="00AC4CF7" w:rsidP="00103BFA">
      <w:pPr>
        <w:jc w:val="both"/>
        <w:rPr>
          <w:sz w:val="22"/>
          <w:szCs w:val="22"/>
          <w:lang w:val="nl-NL"/>
        </w:rPr>
      </w:pPr>
      <w:r w:rsidRPr="00AC4CF7">
        <w:rPr>
          <w:rStyle w:val="Hyperlink"/>
          <w:color w:val="auto"/>
          <w:sz w:val="22"/>
          <w:szCs w:val="22"/>
          <w:u w:val="none"/>
          <w:lang w:val="nl-NL"/>
        </w:rPr>
        <w:t>Naast</w:t>
      </w:r>
      <w:r w:rsidR="008E5BC0">
        <w:rPr>
          <w:rStyle w:val="Hyperlink"/>
          <w:color w:val="auto"/>
          <w:sz w:val="22"/>
          <w:szCs w:val="22"/>
          <w:u w:val="none"/>
          <w:lang w:val="nl-NL"/>
        </w:rPr>
        <w:t xml:space="preserve"> heerlijk eten,</w:t>
      </w:r>
      <w:r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 prachtige natuur en veel historische elementen, </w:t>
      </w:r>
      <w:r w:rsidR="008E5BC0">
        <w:rPr>
          <w:rStyle w:val="Hyperlink"/>
          <w:color w:val="auto"/>
          <w:sz w:val="22"/>
          <w:szCs w:val="22"/>
          <w:u w:val="none"/>
          <w:lang w:val="nl-NL"/>
        </w:rPr>
        <w:t>is er in</w:t>
      </w:r>
      <w:r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 Japan ook een versie</w:t>
      </w:r>
      <w:r w:rsidR="008E5BC0">
        <w:rPr>
          <w:rStyle w:val="Hyperlink"/>
          <w:color w:val="auto"/>
          <w:sz w:val="22"/>
          <w:szCs w:val="22"/>
          <w:u w:val="none"/>
          <w:lang w:val="nl-NL"/>
        </w:rPr>
        <w:t xml:space="preserve"> van</w:t>
      </w:r>
      <w:r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 de blauwe lichtgevende gloed te vinden. 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>Gelegen aan de noo</w:t>
      </w:r>
      <w:r w:rsidR="007323A4">
        <w:rPr>
          <w:rStyle w:val="Hyperlink"/>
          <w:color w:val="auto"/>
          <w:sz w:val="22"/>
          <w:szCs w:val="22"/>
          <w:u w:val="none"/>
          <w:lang w:val="nl-NL"/>
        </w:rPr>
        <w:t>r</w:t>
      </w:r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dkust van </w:t>
      </w:r>
      <w:proofErr w:type="spellStart"/>
      <w:r w:rsidR="00FE4AFB">
        <w:rPr>
          <w:rStyle w:val="Hyperlink"/>
          <w:color w:val="auto"/>
          <w:sz w:val="22"/>
          <w:szCs w:val="22"/>
          <w:u w:val="none"/>
          <w:lang w:val="nl-NL"/>
        </w:rPr>
        <w:t>Honshu</w:t>
      </w:r>
      <w:proofErr w:type="spellEnd"/>
      <w:r w:rsidR="00FE4AFB">
        <w:rPr>
          <w:rStyle w:val="Hyperlink"/>
          <w:color w:val="auto"/>
          <w:sz w:val="22"/>
          <w:szCs w:val="22"/>
          <w:u w:val="none"/>
          <w:lang w:val="nl-NL"/>
        </w:rPr>
        <w:t xml:space="preserve"> ligt </w:t>
      </w:r>
      <w:proofErr w:type="spellStart"/>
      <w:r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>Toyama</w:t>
      </w:r>
      <w:proofErr w:type="spellEnd"/>
      <w:r w:rsidRPr="00FE4AFB">
        <w:rPr>
          <w:rStyle w:val="Hyperlink"/>
          <w:b/>
          <w:bCs/>
          <w:color w:val="auto"/>
          <w:sz w:val="22"/>
          <w:szCs w:val="22"/>
          <w:u w:val="none"/>
          <w:lang w:val="nl-NL"/>
        </w:rPr>
        <w:t xml:space="preserve"> Bay</w:t>
      </w:r>
      <w:r w:rsidR="007323A4">
        <w:rPr>
          <w:rStyle w:val="Hyperlink"/>
          <w:color w:val="auto"/>
          <w:sz w:val="22"/>
          <w:szCs w:val="22"/>
          <w:u w:val="none"/>
          <w:lang w:val="nl-NL"/>
        </w:rPr>
        <w:t xml:space="preserve">, een </w:t>
      </w:r>
      <w:r w:rsidR="00317128">
        <w:rPr>
          <w:rStyle w:val="Hyperlink"/>
          <w:color w:val="auto"/>
          <w:sz w:val="22"/>
          <w:szCs w:val="22"/>
          <w:u w:val="none"/>
          <w:lang w:val="nl-NL"/>
        </w:rPr>
        <w:t xml:space="preserve">rustige baai </w:t>
      </w:r>
      <w:r w:rsidR="007323A4">
        <w:rPr>
          <w:rStyle w:val="Hyperlink"/>
          <w:color w:val="auto"/>
          <w:sz w:val="22"/>
          <w:szCs w:val="22"/>
          <w:u w:val="none"/>
          <w:lang w:val="nl-NL"/>
        </w:rPr>
        <w:t>waar het blauwe licht niet wordt veroorzaakt door algen, maar door een ander wezen: de vuurvlieginktvis</w:t>
      </w:r>
      <w:r w:rsidR="008E5BC0">
        <w:rPr>
          <w:rStyle w:val="Hyperlink"/>
          <w:color w:val="auto"/>
          <w:sz w:val="22"/>
          <w:szCs w:val="22"/>
          <w:u w:val="none"/>
          <w:lang w:val="nl-NL"/>
        </w:rPr>
        <w:t xml:space="preserve">. </w:t>
      </w:r>
      <w:r w:rsidR="005D18A5">
        <w:rPr>
          <w:rStyle w:val="Hyperlink"/>
          <w:color w:val="auto"/>
          <w:sz w:val="22"/>
          <w:szCs w:val="22"/>
          <w:u w:val="none"/>
          <w:lang w:val="nl-NL"/>
        </w:rPr>
        <w:t xml:space="preserve">In het </w:t>
      </w:r>
      <w:proofErr w:type="spellStart"/>
      <w:r w:rsidR="005D18A5" w:rsidRPr="005D18A5">
        <w:rPr>
          <w:i/>
          <w:iCs/>
          <w:sz w:val="22"/>
          <w:szCs w:val="22"/>
          <w:lang w:val="nl-NL"/>
        </w:rPr>
        <w:t>Hotaru</w:t>
      </w:r>
      <w:proofErr w:type="spellEnd"/>
      <w:r w:rsidR="005D18A5" w:rsidRPr="005D18A5">
        <w:rPr>
          <w:i/>
          <w:iCs/>
          <w:sz w:val="22"/>
          <w:szCs w:val="22"/>
          <w:lang w:val="nl-NL"/>
        </w:rPr>
        <w:t> Ika</w:t>
      </w:r>
      <w:r w:rsidR="005D18A5" w:rsidRPr="005D18A5">
        <w:rPr>
          <w:sz w:val="22"/>
          <w:szCs w:val="22"/>
          <w:lang w:val="nl-NL"/>
        </w:rPr>
        <w:t>-seizoen</w:t>
      </w:r>
      <w:r w:rsidR="008E5BC0">
        <w:rPr>
          <w:sz w:val="22"/>
          <w:szCs w:val="22"/>
          <w:lang w:val="nl-NL"/>
        </w:rPr>
        <w:t xml:space="preserve">, dat jaarlijks plaatsvindt van </w:t>
      </w:r>
      <w:r w:rsidRPr="00AC4CF7">
        <w:rPr>
          <w:rStyle w:val="Hyperlink"/>
          <w:color w:val="auto"/>
          <w:sz w:val="22"/>
          <w:szCs w:val="22"/>
          <w:u w:val="none"/>
          <w:lang w:val="nl-NL"/>
        </w:rPr>
        <w:t>maart tot juni</w:t>
      </w:r>
      <w:r w:rsidR="008E5BC0">
        <w:rPr>
          <w:rStyle w:val="Hyperlink"/>
          <w:color w:val="auto"/>
          <w:sz w:val="22"/>
          <w:szCs w:val="22"/>
          <w:u w:val="none"/>
          <w:lang w:val="nl-NL"/>
        </w:rPr>
        <w:t>,</w:t>
      </w:r>
      <w:r w:rsidRPr="00AC4CF7">
        <w:rPr>
          <w:rStyle w:val="Hyperlink"/>
          <w:color w:val="auto"/>
          <w:sz w:val="22"/>
          <w:szCs w:val="22"/>
          <w:u w:val="none"/>
          <w:lang w:val="nl-NL"/>
        </w:rPr>
        <w:t xml:space="preserve"> wordt de baai overspoeld met miljoenen van deze </w:t>
      </w:r>
      <w:r w:rsidR="008E5BC0">
        <w:rPr>
          <w:rStyle w:val="Hyperlink"/>
          <w:color w:val="auto"/>
          <w:sz w:val="22"/>
          <w:szCs w:val="22"/>
          <w:u w:val="none"/>
          <w:lang w:val="nl-NL"/>
        </w:rPr>
        <w:t xml:space="preserve">speciale </w:t>
      </w:r>
      <w:r w:rsidRPr="00AC4CF7">
        <w:rPr>
          <w:rStyle w:val="Hyperlink"/>
          <w:color w:val="auto"/>
          <w:sz w:val="22"/>
          <w:szCs w:val="22"/>
          <w:u w:val="none"/>
          <w:lang w:val="nl-NL"/>
        </w:rPr>
        <w:t>inktvissen. Ze maken de tocht van de oceaan naar de baai om zich voort te planten</w:t>
      </w:r>
      <w:r w:rsidR="008E5BC0">
        <w:rPr>
          <w:rStyle w:val="Hyperlink"/>
          <w:color w:val="auto"/>
          <w:sz w:val="22"/>
          <w:szCs w:val="22"/>
          <w:u w:val="none"/>
          <w:lang w:val="nl-NL"/>
        </w:rPr>
        <w:t xml:space="preserve"> en creëren daarmee onbewust een wonderschoon tafereel. </w:t>
      </w:r>
    </w:p>
    <w:p w14:paraId="39D03179" w14:textId="77777777" w:rsidR="00D305C3" w:rsidRPr="00AC4CF7" w:rsidRDefault="00D305C3" w:rsidP="00103BFA">
      <w:pPr>
        <w:jc w:val="both"/>
        <w:rPr>
          <w:sz w:val="22"/>
          <w:szCs w:val="22"/>
          <w:lang w:val="nl-NL"/>
        </w:rPr>
      </w:pPr>
    </w:p>
    <w:p w14:paraId="2B9CD4E4" w14:textId="18C324F4" w:rsidR="00AC4CF7" w:rsidRPr="00AC4CF7" w:rsidRDefault="00AC4CF7" w:rsidP="00103BFA">
      <w:pPr>
        <w:rPr>
          <w:b/>
          <w:bCs/>
          <w:sz w:val="22"/>
          <w:szCs w:val="22"/>
          <w:lang w:val="nl-NL"/>
        </w:rPr>
      </w:pPr>
      <w:r w:rsidRPr="00AC4CF7">
        <w:rPr>
          <w:b/>
          <w:bCs/>
          <w:sz w:val="22"/>
          <w:szCs w:val="22"/>
          <w:lang w:val="nl-NL"/>
        </w:rPr>
        <w:t xml:space="preserve">Dichterbij huis </w:t>
      </w:r>
      <w:r w:rsidR="005D18A5">
        <w:rPr>
          <w:b/>
          <w:bCs/>
          <w:sz w:val="22"/>
          <w:szCs w:val="22"/>
          <w:lang w:val="nl-NL"/>
        </w:rPr>
        <w:t>dan verwacht</w:t>
      </w:r>
      <w:r w:rsidRPr="00AC4CF7">
        <w:rPr>
          <w:b/>
          <w:bCs/>
          <w:sz w:val="22"/>
          <w:szCs w:val="22"/>
          <w:lang w:val="nl-NL"/>
        </w:rPr>
        <w:t xml:space="preserve"> </w:t>
      </w:r>
    </w:p>
    <w:p w14:paraId="32D69577" w14:textId="6CDE6828" w:rsidR="00FC773E" w:rsidRDefault="008E5BC0" w:rsidP="00103BFA">
      <w:p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Wist je dat je v</w:t>
      </w:r>
      <w:r w:rsidR="00AC4CF7" w:rsidRPr="00AC4CF7">
        <w:rPr>
          <w:sz w:val="22"/>
          <w:szCs w:val="22"/>
          <w:lang w:val="nl-NL"/>
        </w:rPr>
        <w:t xml:space="preserve">oor zeevonk niet altijd helemaal naar de andere kant van de wereld </w:t>
      </w:r>
      <w:r w:rsidR="00823DD6">
        <w:rPr>
          <w:sz w:val="22"/>
          <w:szCs w:val="22"/>
          <w:lang w:val="nl-NL"/>
        </w:rPr>
        <w:t xml:space="preserve">hoeft </w:t>
      </w:r>
      <w:r w:rsidR="00AC4CF7" w:rsidRPr="00AC4CF7">
        <w:rPr>
          <w:sz w:val="22"/>
          <w:szCs w:val="22"/>
          <w:lang w:val="nl-NL"/>
        </w:rPr>
        <w:t>af te reizen</w:t>
      </w:r>
      <w:r w:rsidR="00823DD6">
        <w:rPr>
          <w:sz w:val="22"/>
          <w:szCs w:val="22"/>
          <w:lang w:val="nl-NL"/>
        </w:rPr>
        <w:t>?</w:t>
      </w:r>
      <w:r w:rsidR="00AC4CF7" w:rsidRPr="00AC4CF7">
        <w:rPr>
          <w:sz w:val="22"/>
          <w:szCs w:val="22"/>
          <w:lang w:val="nl-NL"/>
        </w:rPr>
        <w:t xml:space="preserve"> Ook in Nederland komt dit natuurverschijnsel namelijk nog wel eens voor. Langs de </w:t>
      </w:r>
      <w:r w:rsidR="00AC4CF7" w:rsidRPr="00103BFA">
        <w:rPr>
          <w:b/>
          <w:bCs/>
          <w:sz w:val="22"/>
          <w:szCs w:val="22"/>
          <w:lang w:val="nl-NL"/>
        </w:rPr>
        <w:t>Haagse kust</w:t>
      </w:r>
      <w:r w:rsidR="00AC4CF7" w:rsidRPr="00AC4CF7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li</w:t>
      </w:r>
      <w:r w:rsidR="00823DD6">
        <w:rPr>
          <w:sz w:val="22"/>
          <w:szCs w:val="22"/>
          <w:lang w:val="nl-NL"/>
        </w:rPr>
        <w:t>ch</w:t>
      </w:r>
      <w:r>
        <w:rPr>
          <w:sz w:val="22"/>
          <w:szCs w:val="22"/>
          <w:lang w:val="nl-NL"/>
        </w:rPr>
        <w:t>t het water van tijd tot tijd op</w:t>
      </w:r>
      <w:r w:rsidR="00AC4CF7" w:rsidRPr="00AC4CF7">
        <w:rPr>
          <w:sz w:val="22"/>
          <w:szCs w:val="22"/>
          <w:lang w:val="nl-NL"/>
        </w:rPr>
        <w:t xml:space="preserve">, maar ook </w:t>
      </w:r>
      <w:r>
        <w:rPr>
          <w:sz w:val="22"/>
          <w:szCs w:val="22"/>
          <w:lang w:val="nl-NL"/>
        </w:rPr>
        <w:t xml:space="preserve">op de </w:t>
      </w:r>
      <w:r w:rsidRPr="00103BFA">
        <w:rPr>
          <w:b/>
          <w:bCs/>
          <w:sz w:val="22"/>
          <w:szCs w:val="22"/>
          <w:lang w:val="nl-NL"/>
        </w:rPr>
        <w:t>Waddeneilanden</w:t>
      </w:r>
      <w:r w:rsidR="00AC4CF7" w:rsidRPr="00AC4CF7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wordt</w:t>
      </w:r>
      <w:r w:rsidR="00AC4CF7" w:rsidRPr="00AC4CF7">
        <w:rPr>
          <w:sz w:val="22"/>
          <w:szCs w:val="22"/>
          <w:lang w:val="nl-NL"/>
        </w:rPr>
        <w:t xml:space="preserve"> dit fenomeen </w:t>
      </w:r>
      <w:r>
        <w:rPr>
          <w:sz w:val="22"/>
          <w:szCs w:val="22"/>
          <w:lang w:val="nl-NL"/>
        </w:rPr>
        <w:t>met enige regelmaat waargenomen</w:t>
      </w:r>
      <w:r w:rsidR="00AC4CF7" w:rsidRPr="00AC4CF7">
        <w:rPr>
          <w:sz w:val="22"/>
          <w:szCs w:val="22"/>
          <w:lang w:val="nl-NL"/>
        </w:rPr>
        <w:t xml:space="preserve">. </w:t>
      </w:r>
      <w:r w:rsidR="003B614F">
        <w:rPr>
          <w:sz w:val="22"/>
          <w:szCs w:val="22"/>
          <w:lang w:val="nl-NL"/>
        </w:rPr>
        <w:t>Struin</w:t>
      </w:r>
      <w:r>
        <w:rPr>
          <w:sz w:val="22"/>
          <w:szCs w:val="22"/>
          <w:lang w:val="nl-NL"/>
        </w:rPr>
        <w:t xml:space="preserve"> tijdens een warme zomeravond over een van de Texelse stranden en </w:t>
      </w:r>
      <w:r w:rsidR="003B614F">
        <w:rPr>
          <w:sz w:val="22"/>
          <w:szCs w:val="22"/>
          <w:lang w:val="nl-NL"/>
        </w:rPr>
        <w:t>met een beetje geluk</w:t>
      </w:r>
      <w:r>
        <w:rPr>
          <w:sz w:val="22"/>
          <w:szCs w:val="22"/>
          <w:lang w:val="nl-NL"/>
        </w:rPr>
        <w:t xml:space="preserve"> </w:t>
      </w:r>
      <w:r w:rsidR="00823DD6">
        <w:rPr>
          <w:sz w:val="22"/>
          <w:szCs w:val="22"/>
          <w:lang w:val="nl-NL"/>
        </w:rPr>
        <w:t>zie jij de zeevonk met eigen ogen</w:t>
      </w:r>
      <w:r w:rsidR="003B614F">
        <w:rPr>
          <w:sz w:val="22"/>
          <w:szCs w:val="22"/>
          <w:lang w:val="nl-NL"/>
        </w:rPr>
        <w:t xml:space="preserve">. </w:t>
      </w:r>
      <w:r w:rsidR="00AC4CF7" w:rsidRPr="00AC4CF7">
        <w:rPr>
          <w:sz w:val="22"/>
          <w:szCs w:val="22"/>
          <w:lang w:val="nl-NL"/>
        </w:rPr>
        <w:t>Na</w:t>
      </w:r>
      <w:r>
        <w:rPr>
          <w:sz w:val="22"/>
          <w:szCs w:val="22"/>
          <w:lang w:val="nl-NL"/>
        </w:rPr>
        <w:t xml:space="preserve"> zo</w:t>
      </w:r>
      <w:r w:rsidR="00823DD6">
        <w:rPr>
          <w:sz w:val="22"/>
          <w:szCs w:val="22"/>
          <w:lang w:val="nl-NL"/>
        </w:rPr>
        <w:t>’</w:t>
      </w:r>
      <w:r>
        <w:rPr>
          <w:sz w:val="22"/>
          <w:szCs w:val="22"/>
          <w:lang w:val="nl-NL"/>
        </w:rPr>
        <w:t>n</w:t>
      </w:r>
      <w:r w:rsidR="00823DD6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wandeling</w:t>
      </w:r>
      <w:r w:rsidR="00823DD6">
        <w:rPr>
          <w:sz w:val="22"/>
          <w:szCs w:val="22"/>
          <w:lang w:val="nl-NL"/>
        </w:rPr>
        <w:t xml:space="preserve"> in het maanlicht</w:t>
      </w:r>
      <w:r>
        <w:rPr>
          <w:sz w:val="22"/>
          <w:szCs w:val="22"/>
          <w:lang w:val="nl-NL"/>
        </w:rPr>
        <w:t xml:space="preserve"> </w:t>
      </w:r>
      <w:r w:rsidR="00823DD6">
        <w:rPr>
          <w:sz w:val="22"/>
          <w:szCs w:val="22"/>
          <w:lang w:val="nl-NL"/>
        </w:rPr>
        <w:t>ben je met een paar stappen vanaf het st</w:t>
      </w:r>
      <w:r w:rsidR="00AC4CF7" w:rsidRPr="00AC4CF7">
        <w:rPr>
          <w:sz w:val="22"/>
          <w:szCs w:val="22"/>
          <w:lang w:val="nl-NL"/>
        </w:rPr>
        <w:t xml:space="preserve">rand </w:t>
      </w:r>
      <w:r w:rsidR="00823DD6">
        <w:rPr>
          <w:sz w:val="22"/>
          <w:szCs w:val="22"/>
          <w:lang w:val="nl-NL"/>
        </w:rPr>
        <w:t xml:space="preserve">in </w:t>
      </w:r>
      <w:r w:rsidR="00AC4CF7" w:rsidRPr="00AC4CF7">
        <w:rPr>
          <w:sz w:val="22"/>
          <w:szCs w:val="22"/>
          <w:lang w:val="nl-NL"/>
        </w:rPr>
        <w:t xml:space="preserve">dit </w:t>
      </w:r>
      <w:hyperlink r:id="rId7" w:history="1">
        <w:r w:rsidR="00AC4CF7" w:rsidRPr="00AC4CF7">
          <w:rPr>
            <w:rStyle w:val="Hyperlink"/>
            <w:sz w:val="22"/>
            <w:szCs w:val="22"/>
            <w:lang w:val="nl-NL"/>
          </w:rPr>
          <w:t>Natuurhuisje</w:t>
        </w:r>
      </w:hyperlink>
      <w:r w:rsidR="00AC4CF7" w:rsidRPr="00AC4CF7">
        <w:rPr>
          <w:sz w:val="22"/>
          <w:szCs w:val="22"/>
          <w:lang w:val="nl-NL"/>
        </w:rPr>
        <w:t xml:space="preserve">, </w:t>
      </w:r>
      <w:r w:rsidR="00823DD6">
        <w:rPr>
          <w:sz w:val="22"/>
          <w:szCs w:val="22"/>
          <w:lang w:val="nl-NL"/>
        </w:rPr>
        <w:t xml:space="preserve">dat met zijn ligging </w:t>
      </w:r>
      <w:r w:rsidR="00AC4CF7" w:rsidRPr="00AC4CF7">
        <w:rPr>
          <w:sz w:val="22"/>
          <w:szCs w:val="22"/>
          <w:lang w:val="nl-NL"/>
        </w:rPr>
        <w:t>midden in de natuur</w:t>
      </w:r>
      <w:r w:rsidR="00823DD6">
        <w:rPr>
          <w:sz w:val="22"/>
          <w:szCs w:val="22"/>
          <w:lang w:val="nl-NL"/>
        </w:rPr>
        <w:t xml:space="preserve"> </w:t>
      </w:r>
      <w:r w:rsidR="00A76BA8">
        <w:rPr>
          <w:sz w:val="22"/>
          <w:szCs w:val="22"/>
          <w:lang w:val="nl-NL"/>
        </w:rPr>
        <w:t>een</w:t>
      </w:r>
      <w:r w:rsidR="00AC4CF7" w:rsidRPr="00AC4CF7">
        <w:rPr>
          <w:sz w:val="22"/>
          <w:szCs w:val="22"/>
          <w:lang w:val="nl-NL"/>
        </w:rPr>
        <w:t xml:space="preserve"> ideale uitvalsbasis</w:t>
      </w:r>
      <w:r w:rsidR="00823DD6">
        <w:rPr>
          <w:sz w:val="22"/>
          <w:szCs w:val="22"/>
          <w:lang w:val="nl-NL"/>
        </w:rPr>
        <w:t xml:space="preserve"> vormt</w:t>
      </w:r>
      <w:r w:rsidR="00AC4CF7" w:rsidRPr="00AC4CF7">
        <w:rPr>
          <w:sz w:val="22"/>
          <w:szCs w:val="22"/>
          <w:lang w:val="nl-NL"/>
        </w:rPr>
        <w:t>.</w:t>
      </w:r>
    </w:p>
    <w:p w14:paraId="2B4EAEC2" w14:textId="5219C3D8" w:rsidR="00140753" w:rsidRDefault="00140753" w:rsidP="00103BFA">
      <w:pPr>
        <w:jc w:val="both"/>
        <w:rPr>
          <w:sz w:val="22"/>
          <w:szCs w:val="22"/>
          <w:lang w:val="nl-NL"/>
        </w:rPr>
      </w:pPr>
    </w:p>
    <w:p w14:paraId="417B093D" w14:textId="77777777" w:rsidR="00103BFA" w:rsidRDefault="00103BFA" w:rsidP="00103BFA">
      <w:pPr>
        <w:jc w:val="both"/>
        <w:rPr>
          <w:sz w:val="22"/>
          <w:szCs w:val="22"/>
          <w:lang w:val="nl-NL"/>
        </w:rPr>
      </w:pPr>
    </w:p>
    <w:p w14:paraId="42A8549E" w14:textId="77777777" w:rsidR="00103BFA" w:rsidRDefault="00103BFA" w:rsidP="00103BFA">
      <w:pPr>
        <w:jc w:val="both"/>
        <w:rPr>
          <w:b/>
          <w:bCs/>
          <w:sz w:val="22"/>
          <w:szCs w:val="22"/>
          <w:lang w:val="nl-NL"/>
        </w:rPr>
      </w:pPr>
      <w:r w:rsidRPr="00103BFA">
        <w:rPr>
          <w:b/>
          <w:bCs/>
          <w:sz w:val="22"/>
          <w:szCs w:val="22"/>
          <w:lang w:val="nl-NL"/>
        </w:rPr>
        <w:lastRenderedPageBreak/>
        <w:t>Over USP Marketing PR</w:t>
      </w:r>
    </w:p>
    <w:p w14:paraId="19A9E558" w14:textId="0273ABAC" w:rsidR="00140753" w:rsidRPr="00AC4CF7" w:rsidRDefault="00103BFA" w:rsidP="00103BFA">
      <w:pPr>
        <w:jc w:val="both"/>
        <w:rPr>
          <w:sz w:val="22"/>
          <w:szCs w:val="22"/>
          <w:lang w:val="nl-NL"/>
        </w:rPr>
      </w:pPr>
      <w:r w:rsidRPr="00103BFA">
        <w:rPr>
          <w:sz w:val="22"/>
          <w:szCs w:val="22"/>
          <w:lang w:val="nl-NL"/>
        </w:rPr>
        <w:t xml:space="preserve">USP Marketing PR is een onafhankelijk PR bureau gespecialiseerd in toerisme, </w:t>
      </w:r>
      <w:proofErr w:type="spellStart"/>
      <w:r w:rsidRPr="00103BFA">
        <w:rPr>
          <w:sz w:val="22"/>
          <w:szCs w:val="22"/>
          <w:lang w:val="nl-NL"/>
        </w:rPr>
        <w:t>hospitality</w:t>
      </w:r>
      <w:proofErr w:type="spellEnd"/>
      <w:r w:rsidRPr="00103BFA">
        <w:rPr>
          <w:sz w:val="22"/>
          <w:szCs w:val="22"/>
          <w:lang w:val="nl-NL"/>
        </w:rPr>
        <w:t xml:space="preserve"> en lifestyle. Het bureau is opgericht in 1994 en is gevestigd aan de Brouwersgracht in hartje Amsterdam. USP Marketing PR vertegenwoordigt </w:t>
      </w:r>
      <w:proofErr w:type="spellStart"/>
      <w:r w:rsidRPr="00103BFA">
        <w:rPr>
          <w:sz w:val="22"/>
          <w:szCs w:val="22"/>
          <w:lang w:val="nl-NL"/>
        </w:rPr>
        <w:t>wereldwijde</w:t>
      </w:r>
      <w:proofErr w:type="spellEnd"/>
      <w:r w:rsidRPr="00103BFA">
        <w:rPr>
          <w:sz w:val="22"/>
          <w:szCs w:val="22"/>
          <w:lang w:val="nl-NL"/>
        </w:rPr>
        <w:t xml:space="preserve"> brands </w:t>
      </w:r>
      <w:proofErr w:type="spellStart"/>
      <w:r w:rsidRPr="00103BFA">
        <w:rPr>
          <w:sz w:val="22"/>
          <w:szCs w:val="22"/>
          <w:lang w:val="nl-NL"/>
        </w:rPr>
        <w:t>zoals</w:t>
      </w:r>
      <w:proofErr w:type="spellEnd"/>
      <w:r w:rsidRPr="00103BFA">
        <w:rPr>
          <w:sz w:val="22"/>
          <w:szCs w:val="22"/>
          <w:lang w:val="nl-NL"/>
        </w:rPr>
        <w:t xml:space="preserve">: Emirates Airline, NYC &amp; Company, Airbnb, Essential Costa Rica, Las Vegas Convention and Visitors Authority, Tourism Authority of Thailand, Japan National Tourism Organization, Airbnb, The Africa Experience, Turkish Airlines, Norwegian Cruise Line &amp; Taiwan Tourism Bureau. </w:t>
      </w:r>
      <w:proofErr w:type="spellStart"/>
      <w:r w:rsidRPr="00103BFA">
        <w:rPr>
          <w:sz w:val="22"/>
          <w:szCs w:val="22"/>
          <w:lang w:val="nl-NL"/>
        </w:rPr>
        <w:t>Voor</w:t>
      </w:r>
      <w:proofErr w:type="spellEnd"/>
      <w:r w:rsidRPr="00103BFA">
        <w:rPr>
          <w:sz w:val="22"/>
          <w:szCs w:val="22"/>
          <w:lang w:val="nl-NL"/>
        </w:rPr>
        <w:t xml:space="preserve"> meer info zie:</w:t>
      </w:r>
      <w:r w:rsidRPr="007708F8">
        <w:rPr>
          <w:rStyle w:val="Hyperlink"/>
          <w:lang w:val="nl-NL"/>
        </w:rPr>
        <w:t xml:space="preserve"> </w:t>
      </w:r>
      <w:hyperlink r:id="rId8" w:history="1">
        <w:r w:rsidRPr="007708F8">
          <w:rPr>
            <w:rStyle w:val="Hyperlink"/>
            <w:sz w:val="22"/>
            <w:szCs w:val="22"/>
            <w:lang w:val="nl-NL"/>
          </w:rPr>
          <w:t>www.usp.nl</w:t>
        </w:r>
      </w:hyperlink>
      <w:r>
        <w:rPr>
          <w:sz w:val="22"/>
          <w:szCs w:val="22"/>
          <w:lang w:val="nl-NL"/>
        </w:rPr>
        <w:t xml:space="preserve">.  </w:t>
      </w:r>
    </w:p>
    <w:p w14:paraId="373E601C" w14:textId="716F9833" w:rsidR="00FC773E" w:rsidRPr="00AC4CF7" w:rsidRDefault="00FC773E">
      <w:pPr>
        <w:rPr>
          <w:sz w:val="22"/>
          <w:szCs w:val="22"/>
          <w:lang w:val="nl-NL"/>
        </w:rPr>
      </w:pPr>
    </w:p>
    <w:p w14:paraId="76C392E6" w14:textId="77777777" w:rsidR="00AC4CF7" w:rsidRPr="00AC4CF7" w:rsidRDefault="00AC4CF7" w:rsidP="00AC4CF7">
      <w:pPr>
        <w:pStyle w:val="Geenafstand1"/>
        <w:jc w:val="both"/>
        <w:rPr>
          <w:rFonts w:cs="Tahoma"/>
          <w:b/>
          <w:u w:val="single"/>
          <w:lang w:val="nl-NL"/>
        </w:rPr>
      </w:pPr>
      <w:r w:rsidRPr="00AC4CF7">
        <w:rPr>
          <w:rFonts w:cs="Tahoma"/>
          <w:b/>
          <w:u w:val="single"/>
          <w:lang w:val="nl-NL"/>
        </w:rPr>
        <w:t>Noot voor de redactie, niet bestemd voor publicatie</w:t>
      </w:r>
    </w:p>
    <w:p w14:paraId="47E772EC" w14:textId="77777777" w:rsidR="00AC4CF7" w:rsidRPr="00AC4CF7" w:rsidRDefault="00AC4CF7" w:rsidP="00AC4CF7">
      <w:pPr>
        <w:pStyle w:val="Geenafstand1"/>
        <w:jc w:val="both"/>
        <w:rPr>
          <w:rFonts w:cs="Tahoma"/>
          <w:b/>
          <w:lang w:val="nl-NL"/>
        </w:rPr>
      </w:pPr>
      <w:r w:rsidRPr="00AC4CF7">
        <w:rPr>
          <w:rFonts w:cs="Tahoma"/>
          <w:lang w:val="nl-NL"/>
        </w:rPr>
        <w:t xml:space="preserve">Voor achtergrondinformatie en hoge resolutie beeldmateriaal kunt u contact opnemen met:                        </w:t>
      </w:r>
    </w:p>
    <w:p w14:paraId="15309AD5" w14:textId="77777777" w:rsidR="00AC4CF7" w:rsidRPr="00AC4CF7" w:rsidRDefault="00AC4CF7" w:rsidP="00AC4CF7">
      <w:pPr>
        <w:pStyle w:val="Geenafstand1"/>
        <w:jc w:val="both"/>
        <w:rPr>
          <w:rFonts w:cs="Tahoma"/>
          <w:b/>
          <w:lang w:val="nl-NL"/>
        </w:rPr>
      </w:pPr>
    </w:p>
    <w:p w14:paraId="04B0A1B8" w14:textId="77777777" w:rsidR="00AC4CF7" w:rsidRPr="00AC4CF7" w:rsidRDefault="00AC4CF7" w:rsidP="00AC4CF7">
      <w:pPr>
        <w:pStyle w:val="Geenafstand1"/>
        <w:jc w:val="both"/>
        <w:rPr>
          <w:rFonts w:cs="Tahoma"/>
          <w:b/>
          <w:lang w:val="nl-NL"/>
        </w:rPr>
      </w:pPr>
      <w:r w:rsidRPr="00AC4CF7">
        <w:rPr>
          <w:rFonts w:cs="Tahoma"/>
          <w:b/>
          <w:lang w:val="nl-NL"/>
        </w:rPr>
        <w:t xml:space="preserve">USP Marketing PR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140753" w:rsidRPr="00140753" w14:paraId="6A947CDC" w14:textId="77777777" w:rsidTr="00140753">
        <w:trPr>
          <w:jc w:val="center"/>
        </w:trPr>
        <w:tc>
          <w:tcPr>
            <w:tcW w:w="902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140753" w:rsidRPr="00140753" w14:paraId="618BC7C0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202FB6FD" w14:textId="5D15CDFE" w:rsidR="00140753" w:rsidRPr="00140753" w:rsidRDefault="00140753">
                  <w:pPr>
                    <w:pStyle w:val="Normaalweb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40753">
                    <w:rPr>
                      <w:rFonts w:ascii="Calibri" w:hAnsi="Calibri" w:cs="Tahoma"/>
                      <w:sz w:val="22"/>
                      <w:szCs w:val="22"/>
                      <w:lang w:val="en-GB" w:eastAsia="en-US"/>
                    </w:rPr>
                    <w:t>Contact:     </w:t>
                  </w:r>
                  <w:r w:rsidRPr="00140753">
                    <w:rPr>
                      <w:rFonts w:ascii="Calibri" w:hAnsi="Calibri" w:cs="Tahoma"/>
                      <w:sz w:val="22"/>
                      <w:szCs w:val="22"/>
                      <w:lang w:val="en-GB" w:eastAsia="en-US"/>
                    </w:rPr>
                    <w:t>Team USP Marketing PR</w:t>
                  </w:r>
                  <w:r w:rsidRPr="00140753">
                    <w:rPr>
                      <w:rFonts w:ascii="Calibri" w:hAnsi="Calibri" w:cs="Tahoma"/>
                      <w:sz w:val="22"/>
                      <w:szCs w:val="22"/>
                      <w:lang w:val="en-GB" w:eastAsia="en-US"/>
                    </w:rPr>
                    <w:br/>
                  </w:r>
                  <w:proofErr w:type="spellStart"/>
                  <w:r w:rsidRPr="00140753">
                    <w:rPr>
                      <w:rFonts w:ascii="Calibri" w:hAnsi="Calibri" w:cs="Tahoma"/>
                      <w:sz w:val="22"/>
                      <w:szCs w:val="22"/>
                      <w:lang w:val="en-GB" w:eastAsia="en-US"/>
                    </w:rPr>
                    <w:t>Telefoon</w:t>
                  </w:r>
                  <w:proofErr w:type="spellEnd"/>
                  <w:r w:rsidRPr="00140753">
                    <w:rPr>
                      <w:rFonts w:ascii="Calibri" w:hAnsi="Calibri" w:cs="Tahoma"/>
                      <w:sz w:val="22"/>
                      <w:szCs w:val="22"/>
                      <w:lang w:val="en-GB" w:eastAsia="en-US"/>
                    </w:rPr>
                    <w:t>:    020 423 28 82</w:t>
                  </w:r>
                  <w:r w:rsidRPr="00140753">
                    <w:rPr>
                      <w:rFonts w:ascii="Calibri" w:hAnsi="Calibri" w:cs="Tahoma"/>
                      <w:sz w:val="22"/>
                      <w:szCs w:val="22"/>
                      <w:lang w:val="en-GB" w:eastAsia="en-US"/>
                    </w:rPr>
                    <w:br/>
                    <w:t>Email:         </w:t>
                  </w:r>
                  <w:hyperlink r:id="rId9" w:tgtFrame="_blank" w:history="1">
                    <w:r w:rsidRPr="00140753">
                      <w:rPr>
                        <w:rFonts w:ascii="Calibri" w:hAnsi="Calibri" w:cs="Tahoma"/>
                        <w:sz w:val="22"/>
                        <w:szCs w:val="22"/>
                        <w:lang w:val="en-GB" w:eastAsia="en-US"/>
                      </w:rPr>
                      <w:t>pr@usp.nl</w:t>
                    </w:r>
                  </w:hyperlink>
                  <w:r w:rsidRPr="00140753">
                    <w:rPr>
                      <w:rFonts w:ascii="Calibri" w:hAnsi="Calibri" w:cs="Tahoma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14:paraId="4A7AF84D" w14:textId="77777777" w:rsidR="00140753" w:rsidRPr="00140753" w:rsidRDefault="001407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A54AEB2" w14:textId="77777777" w:rsidR="00140753" w:rsidRPr="00140753" w:rsidRDefault="00140753" w:rsidP="00AC4CF7">
      <w:pPr>
        <w:pStyle w:val="Geenafstand1"/>
        <w:jc w:val="both"/>
        <w:rPr>
          <w:rFonts w:cs="Tahoma"/>
        </w:rPr>
      </w:pPr>
    </w:p>
    <w:p w14:paraId="399C06FC" w14:textId="14D00735" w:rsidR="00FC773E" w:rsidRPr="00140753" w:rsidRDefault="00FC773E" w:rsidP="00CB5EDD">
      <w:pPr>
        <w:jc w:val="both"/>
        <w:rPr>
          <w:sz w:val="22"/>
          <w:szCs w:val="22"/>
          <w:lang w:val="en-GB"/>
        </w:rPr>
      </w:pPr>
    </w:p>
    <w:sectPr w:rsidR="00FC773E" w:rsidRPr="00140753" w:rsidSect="00755EF3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416F" w14:textId="77777777" w:rsidR="00EC7EED" w:rsidRDefault="00EC7EED" w:rsidP="00140753">
      <w:r>
        <w:separator/>
      </w:r>
    </w:p>
  </w:endnote>
  <w:endnote w:type="continuationSeparator" w:id="0">
    <w:p w14:paraId="6025BAC7" w14:textId="77777777" w:rsidR="00EC7EED" w:rsidRDefault="00EC7EED" w:rsidP="0014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72CD3" w14:textId="77777777" w:rsidR="00EC7EED" w:rsidRDefault="00EC7EED" w:rsidP="00140753">
      <w:r>
        <w:separator/>
      </w:r>
    </w:p>
  </w:footnote>
  <w:footnote w:type="continuationSeparator" w:id="0">
    <w:p w14:paraId="777CCAEA" w14:textId="77777777" w:rsidR="00EC7EED" w:rsidRDefault="00EC7EED" w:rsidP="0014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45D1" w14:textId="11D191C0" w:rsidR="00140753" w:rsidRDefault="00140753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1222E" wp14:editId="7A8CCF00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1897380" cy="760730"/>
          <wp:effectExtent l="0" t="0" r="7620" b="127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3E"/>
    <w:rsid w:val="0000407A"/>
    <w:rsid w:val="000074B5"/>
    <w:rsid w:val="00046463"/>
    <w:rsid w:val="000C6291"/>
    <w:rsid w:val="000E483C"/>
    <w:rsid w:val="00103BFA"/>
    <w:rsid w:val="00103F04"/>
    <w:rsid w:val="001051AE"/>
    <w:rsid w:val="00140753"/>
    <w:rsid w:val="00296315"/>
    <w:rsid w:val="002E464F"/>
    <w:rsid w:val="00317128"/>
    <w:rsid w:val="003B614F"/>
    <w:rsid w:val="003D1092"/>
    <w:rsid w:val="00501F71"/>
    <w:rsid w:val="00532A8E"/>
    <w:rsid w:val="00544CEE"/>
    <w:rsid w:val="00546A6B"/>
    <w:rsid w:val="005562EF"/>
    <w:rsid w:val="00562097"/>
    <w:rsid w:val="005D18A5"/>
    <w:rsid w:val="007323A4"/>
    <w:rsid w:val="0075226A"/>
    <w:rsid w:val="00755EF3"/>
    <w:rsid w:val="007708F8"/>
    <w:rsid w:val="007F12E1"/>
    <w:rsid w:val="00803F8E"/>
    <w:rsid w:val="00823DD6"/>
    <w:rsid w:val="008B04C1"/>
    <w:rsid w:val="008E4CF5"/>
    <w:rsid w:val="008E5BC0"/>
    <w:rsid w:val="00957E8C"/>
    <w:rsid w:val="00A76BA8"/>
    <w:rsid w:val="00AC4CF7"/>
    <w:rsid w:val="00B13AEF"/>
    <w:rsid w:val="00B14EEA"/>
    <w:rsid w:val="00BB73D4"/>
    <w:rsid w:val="00BE6C1B"/>
    <w:rsid w:val="00C3797E"/>
    <w:rsid w:val="00C92FC0"/>
    <w:rsid w:val="00CA4EB7"/>
    <w:rsid w:val="00CB5EDD"/>
    <w:rsid w:val="00CD4DEC"/>
    <w:rsid w:val="00D305C3"/>
    <w:rsid w:val="00D51162"/>
    <w:rsid w:val="00D719FF"/>
    <w:rsid w:val="00EC7EED"/>
    <w:rsid w:val="00F155C1"/>
    <w:rsid w:val="00FC4737"/>
    <w:rsid w:val="00FC773E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A383D"/>
  <w15:chartTrackingRefBased/>
  <w15:docId w15:val="{69F96599-F7A8-EF4A-A916-3196B0FA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77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77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6C1B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4C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4C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4C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4C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4CF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4C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CF7"/>
    <w:rPr>
      <w:rFonts w:ascii="Segoe UI" w:hAnsi="Segoe UI" w:cs="Segoe UI"/>
      <w:sz w:val="18"/>
      <w:szCs w:val="18"/>
    </w:rPr>
  </w:style>
  <w:style w:type="paragraph" w:customStyle="1" w:styleId="Geenafstand1">
    <w:name w:val="Geen afstand1"/>
    <w:rsid w:val="00AC4CF7"/>
    <w:rPr>
      <w:rFonts w:ascii="Calibri" w:eastAsia="Times New Roman" w:hAnsi="Calibri" w:cs="Times New Roman"/>
      <w:sz w:val="22"/>
      <w:szCs w:val="22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1407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40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0753"/>
  </w:style>
  <w:style w:type="paragraph" w:styleId="Voettekst">
    <w:name w:val="footer"/>
    <w:basedOn w:val="Standaard"/>
    <w:link w:val="VoettekstChar"/>
    <w:uiPriority w:val="99"/>
    <w:unhideWhenUsed/>
    <w:rsid w:val="00140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0753"/>
  </w:style>
  <w:style w:type="character" w:styleId="Zwaar">
    <w:name w:val="Strong"/>
    <w:basedOn w:val="Standaardalinea-lettertype"/>
    <w:uiPriority w:val="22"/>
    <w:qFormat/>
    <w:rsid w:val="00103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uurhuisje.nl/vakantiehuisje/2448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lachiquitacostarica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@usp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716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Huigen</dc:creator>
  <cp:keywords/>
  <dc:description/>
  <cp:lastModifiedBy>Ninette Neuteboom</cp:lastModifiedBy>
  <cp:revision>3</cp:revision>
  <dcterms:created xsi:type="dcterms:W3CDTF">2020-10-13T11:56:00Z</dcterms:created>
  <dcterms:modified xsi:type="dcterms:W3CDTF">2020-10-13T12:20:00Z</dcterms:modified>
</cp:coreProperties>
</file>