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627C" w14:textId="77777777" w:rsidR="004D3161" w:rsidRPr="007B02DC" w:rsidRDefault="004D3161" w:rsidP="004D3161">
      <w:pPr>
        <w:spacing w:before="100" w:beforeAutospacing="1" w:after="100" w:afterAutospacing="1"/>
        <w:rPr>
          <w:rFonts w:cs="Arial"/>
          <w:b/>
          <w:bCs/>
          <w:color w:val="000000" w:themeColor="text1"/>
          <w:sz w:val="30"/>
          <w:szCs w:val="30"/>
          <w:lang w:eastAsia="nl-NL"/>
        </w:rPr>
      </w:pPr>
    </w:p>
    <w:p w14:paraId="598F4C52" w14:textId="76C0F809" w:rsidR="00A547E2" w:rsidRPr="007B02DC" w:rsidRDefault="00A547E2" w:rsidP="00A547E2">
      <w:pPr>
        <w:spacing w:before="100" w:beforeAutospacing="1" w:after="100" w:afterAutospacing="1"/>
        <w:jc w:val="center"/>
        <w:rPr>
          <w:rFonts w:cs="Arial"/>
          <w:b/>
          <w:bCs/>
          <w:color w:val="000000" w:themeColor="text1"/>
          <w:sz w:val="30"/>
          <w:szCs w:val="30"/>
          <w:lang w:eastAsia="nl-NL"/>
        </w:rPr>
      </w:pPr>
      <w:r w:rsidRPr="007B02DC">
        <w:rPr>
          <w:rFonts w:cs="Arial"/>
          <w:b/>
          <w:bCs/>
          <w:color w:val="000000" w:themeColor="text1"/>
          <w:sz w:val="30"/>
          <w:szCs w:val="30"/>
          <w:lang w:eastAsia="nl-NL"/>
        </w:rPr>
        <w:t>Travelbase kiest voor USP Marketing PR</w:t>
      </w:r>
    </w:p>
    <w:p w14:paraId="696FD0EF" w14:textId="1984F3C8" w:rsidR="00C53A3D" w:rsidRPr="007B02DC" w:rsidRDefault="00A547E2" w:rsidP="00B509D5">
      <w:pPr>
        <w:spacing w:line="276" w:lineRule="auto"/>
        <w:jc w:val="both"/>
        <w:rPr>
          <w:rFonts w:cstheme="minorHAnsi"/>
          <w:b/>
          <w:color w:val="000000" w:themeColor="text1"/>
        </w:rPr>
      </w:pPr>
      <w:r w:rsidRPr="007B02DC">
        <w:rPr>
          <w:rFonts w:cstheme="minorHAnsi"/>
          <w:b/>
          <w:bCs/>
          <w:color w:val="000000" w:themeColor="text1"/>
          <w:lang w:eastAsia="nl-NL"/>
        </w:rPr>
        <w:t xml:space="preserve">Amsterdam, </w:t>
      </w:r>
      <w:r w:rsidR="00D57EF3" w:rsidRPr="007B02DC">
        <w:rPr>
          <w:rFonts w:cstheme="minorHAnsi"/>
          <w:b/>
          <w:bCs/>
          <w:color w:val="000000" w:themeColor="text1"/>
          <w:lang w:eastAsia="nl-NL"/>
        </w:rPr>
        <w:t>17</w:t>
      </w:r>
      <w:r w:rsidRPr="007B02DC">
        <w:rPr>
          <w:rFonts w:cstheme="minorHAnsi"/>
          <w:b/>
          <w:bCs/>
          <w:color w:val="000000" w:themeColor="text1"/>
          <w:lang w:eastAsia="nl-NL"/>
        </w:rPr>
        <w:t xml:space="preserve"> juni 2021 – Travelbase, de reisonderneming achter</w:t>
      </w:r>
      <w:r w:rsidR="0099118B" w:rsidRPr="007B02DC">
        <w:rPr>
          <w:rFonts w:cstheme="minorHAnsi"/>
          <w:b/>
          <w:bCs/>
          <w:color w:val="000000" w:themeColor="text1"/>
          <w:lang w:eastAsia="nl-NL"/>
        </w:rPr>
        <w:t xml:space="preserve"> meer dan 20</w:t>
      </w:r>
      <w:r w:rsidRPr="007B02DC">
        <w:rPr>
          <w:rFonts w:cstheme="minorHAnsi"/>
          <w:b/>
          <w:bCs/>
          <w:color w:val="000000" w:themeColor="text1"/>
          <w:lang w:eastAsia="nl-NL"/>
        </w:rPr>
        <w:t xml:space="preserve"> unieke reismerken kiest voor USP Marketing PR als partner voor haar </w:t>
      </w:r>
      <w:proofErr w:type="gramStart"/>
      <w:r w:rsidRPr="007B02DC">
        <w:rPr>
          <w:rFonts w:cstheme="minorHAnsi"/>
          <w:b/>
          <w:bCs/>
          <w:color w:val="000000" w:themeColor="text1"/>
          <w:lang w:eastAsia="nl-NL"/>
        </w:rPr>
        <w:t>PR</w:t>
      </w:r>
      <w:proofErr w:type="gramEnd"/>
      <w:r w:rsidRPr="007B02DC">
        <w:rPr>
          <w:rFonts w:cstheme="minorHAnsi"/>
          <w:b/>
          <w:bCs/>
          <w:color w:val="000000" w:themeColor="text1"/>
          <w:lang w:eastAsia="nl-NL"/>
        </w:rPr>
        <w:t xml:space="preserve"> en communicatie op de Nederlandse en Belgische </w:t>
      </w:r>
      <w:r w:rsidR="00C861F5" w:rsidRPr="007B02DC">
        <w:rPr>
          <w:rFonts w:cstheme="minorHAnsi"/>
          <w:b/>
          <w:bCs/>
          <w:color w:val="000000" w:themeColor="text1"/>
          <w:lang w:eastAsia="nl-NL"/>
        </w:rPr>
        <w:t xml:space="preserve">markt. </w:t>
      </w:r>
      <w:r w:rsidRPr="007B02DC">
        <w:rPr>
          <w:rFonts w:cstheme="minorHAnsi"/>
          <w:b/>
          <w:bCs/>
          <w:color w:val="000000" w:themeColor="text1"/>
          <w:lang w:eastAsia="nl-NL"/>
        </w:rPr>
        <w:t xml:space="preserve">Travelbase </w:t>
      </w:r>
      <w:r w:rsidR="0099118B" w:rsidRPr="007B02DC">
        <w:rPr>
          <w:rFonts w:cstheme="minorHAnsi"/>
          <w:b/>
          <w:bCs/>
          <w:color w:val="000000" w:themeColor="text1"/>
          <w:lang w:eastAsia="nl-NL"/>
        </w:rPr>
        <w:t>organiseert jaarlijks meer dan 50.000 verschillende reizen in 10 verschillende landen</w:t>
      </w:r>
      <w:r w:rsidRPr="007B02DC">
        <w:rPr>
          <w:rFonts w:cstheme="minorHAnsi"/>
          <w:b/>
          <w:bCs/>
          <w:color w:val="000000" w:themeColor="text1"/>
          <w:lang w:eastAsia="nl-NL"/>
        </w:rPr>
        <w:t xml:space="preserve"> die</w:t>
      </w:r>
      <w:r w:rsidR="0099118B" w:rsidRPr="007B02DC">
        <w:rPr>
          <w:rFonts w:cstheme="minorHAnsi"/>
          <w:b/>
          <w:bCs/>
          <w:color w:val="000000" w:themeColor="text1"/>
          <w:lang w:eastAsia="nl-NL"/>
        </w:rPr>
        <w:t xml:space="preserve"> elk</w:t>
      </w:r>
      <w:r w:rsidRPr="007B02DC">
        <w:rPr>
          <w:rFonts w:cstheme="minorHAnsi"/>
          <w:b/>
          <w:bCs/>
          <w:color w:val="000000" w:themeColor="text1"/>
          <w:lang w:eastAsia="nl-NL"/>
        </w:rPr>
        <w:t xml:space="preserve"> zorgen voor een </w:t>
      </w:r>
      <w:r w:rsidRPr="007B02DC">
        <w:rPr>
          <w:rFonts w:cstheme="minorHAnsi"/>
          <w:b/>
          <w:bCs/>
          <w:i/>
          <w:color w:val="000000" w:themeColor="text1"/>
          <w:lang w:eastAsia="nl-NL"/>
        </w:rPr>
        <w:t>once in a lifetime</w:t>
      </w:r>
      <w:r w:rsidRPr="007B02DC">
        <w:rPr>
          <w:rFonts w:cstheme="minorHAnsi"/>
          <w:b/>
          <w:bCs/>
          <w:color w:val="000000" w:themeColor="text1"/>
          <w:lang w:eastAsia="nl-NL"/>
        </w:rPr>
        <w:t xml:space="preserve"> </w:t>
      </w:r>
      <w:r w:rsidRPr="007B02DC">
        <w:rPr>
          <w:rFonts w:cstheme="minorHAnsi"/>
          <w:b/>
          <w:bCs/>
          <w:i/>
          <w:color w:val="000000" w:themeColor="text1"/>
          <w:lang w:eastAsia="nl-NL"/>
        </w:rPr>
        <w:t>e</w:t>
      </w:r>
      <w:r w:rsidR="0099118B" w:rsidRPr="007B02DC">
        <w:rPr>
          <w:rFonts w:cstheme="minorHAnsi"/>
          <w:b/>
          <w:bCs/>
          <w:i/>
          <w:color w:val="000000" w:themeColor="text1"/>
          <w:lang w:eastAsia="nl-NL"/>
        </w:rPr>
        <w:t>x</w:t>
      </w:r>
      <w:r w:rsidRPr="007B02DC">
        <w:rPr>
          <w:rFonts w:cstheme="minorHAnsi"/>
          <w:b/>
          <w:bCs/>
          <w:i/>
          <w:color w:val="000000" w:themeColor="text1"/>
          <w:lang w:eastAsia="nl-NL"/>
        </w:rPr>
        <w:t>perience</w:t>
      </w:r>
      <w:r w:rsidRPr="007B02DC">
        <w:rPr>
          <w:rFonts w:cstheme="minorHAnsi"/>
          <w:b/>
          <w:bCs/>
          <w:color w:val="000000" w:themeColor="text1"/>
          <w:lang w:eastAsia="nl-NL"/>
        </w:rPr>
        <w:t xml:space="preserve">. </w:t>
      </w:r>
      <w:r w:rsidR="00D96164" w:rsidRPr="007B02DC">
        <w:rPr>
          <w:rFonts w:cstheme="minorHAnsi"/>
          <w:b/>
          <w:bCs/>
          <w:color w:val="000000" w:themeColor="text1"/>
          <w:lang w:eastAsia="nl-NL"/>
        </w:rPr>
        <w:t xml:space="preserve">USP Marketing PR gaat de reisonderneming </w:t>
      </w:r>
      <w:r w:rsidR="00C53A3D" w:rsidRPr="007B02DC">
        <w:rPr>
          <w:rFonts w:cstheme="minorHAnsi"/>
          <w:b/>
          <w:bCs/>
          <w:color w:val="000000" w:themeColor="text1"/>
          <w:lang w:eastAsia="nl-NL"/>
        </w:rPr>
        <w:t>adviseren en ondersteunen met verschillende en passe</w:t>
      </w:r>
      <w:bookmarkStart w:id="0" w:name="_GoBack"/>
      <w:bookmarkEnd w:id="0"/>
      <w:r w:rsidR="00C53A3D" w:rsidRPr="007B02DC">
        <w:rPr>
          <w:rFonts w:cstheme="minorHAnsi"/>
          <w:b/>
          <w:bCs/>
          <w:color w:val="000000" w:themeColor="text1"/>
          <w:lang w:eastAsia="nl-NL"/>
        </w:rPr>
        <w:t xml:space="preserve">nde Public Relations activiteiten om de naamsbekendheid van Travelbase te vergroten </w:t>
      </w:r>
      <w:r w:rsidR="00A73AF7" w:rsidRPr="007B02DC">
        <w:rPr>
          <w:rFonts w:cstheme="minorHAnsi"/>
          <w:b/>
          <w:bCs/>
          <w:color w:val="000000" w:themeColor="text1"/>
          <w:lang w:eastAsia="nl-NL"/>
        </w:rPr>
        <w:t xml:space="preserve">in eerste instantie bij Nederlanders te vergroten en op langere termijn bij het </w:t>
      </w:r>
      <w:r w:rsidR="00C53A3D" w:rsidRPr="007B02DC">
        <w:rPr>
          <w:rFonts w:cstheme="minorHAnsi"/>
          <w:b/>
          <w:bCs/>
          <w:color w:val="000000" w:themeColor="text1"/>
          <w:lang w:eastAsia="nl-NL"/>
        </w:rPr>
        <w:t xml:space="preserve">internationale. </w:t>
      </w:r>
      <w:r w:rsidR="00A73AF7" w:rsidRPr="007B02DC">
        <w:rPr>
          <w:rFonts w:cstheme="minorHAnsi"/>
          <w:b/>
          <w:bCs/>
          <w:color w:val="000000" w:themeColor="text1"/>
          <w:lang w:eastAsia="nl-NL"/>
        </w:rPr>
        <w:t xml:space="preserve">De samenwerking gaat per direct van start. </w:t>
      </w:r>
    </w:p>
    <w:p w14:paraId="01AF574A" w14:textId="77777777" w:rsidR="0099118B" w:rsidRPr="007B02DC" w:rsidRDefault="0099118B" w:rsidP="00B509D5">
      <w:pPr>
        <w:spacing w:line="276" w:lineRule="auto"/>
        <w:jc w:val="both"/>
        <w:rPr>
          <w:rFonts w:eastAsia="Times New Roman" w:cstheme="minorHAnsi"/>
          <w:color w:val="000000" w:themeColor="text1"/>
          <w:lang w:eastAsia="nl-NL"/>
        </w:rPr>
      </w:pPr>
    </w:p>
    <w:p w14:paraId="3CF97ED3" w14:textId="601C3DE4" w:rsidR="00FD7CA1" w:rsidRPr="007B02DC" w:rsidRDefault="00FD7CA1" w:rsidP="00FD7CA1">
      <w:pPr>
        <w:spacing w:line="276" w:lineRule="auto"/>
        <w:jc w:val="both"/>
        <w:rPr>
          <w:rFonts w:cstheme="minorHAnsi"/>
          <w:b/>
          <w:bCs/>
          <w:color w:val="000000" w:themeColor="text1"/>
        </w:rPr>
      </w:pPr>
      <w:r w:rsidRPr="007B02DC">
        <w:rPr>
          <w:rFonts w:cstheme="minorHAnsi"/>
          <w:b/>
          <w:bCs/>
          <w:color w:val="000000" w:themeColor="text1"/>
        </w:rPr>
        <w:t>Elk detail telt</w:t>
      </w:r>
    </w:p>
    <w:p w14:paraId="5F3076A9" w14:textId="6145090F" w:rsidR="00FD7CA1" w:rsidRPr="007B02DC" w:rsidRDefault="00FD7CA1" w:rsidP="00FD7CA1">
      <w:pPr>
        <w:spacing w:line="276" w:lineRule="auto"/>
        <w:jc w:val="both"/>
        <w:rPr>
          <w:rFonts w:cstheme="minorHAnsi"/>
          <w:color w:val="000000" w:themeColor="text1"/>
        </w:rPr>
      </w:pPr>
      <w:r w:rsidRPr="007B02DC">
        <w:rPr>
          <w:rFonts w:cstheme="minorHAnsi"/>
          <w:color w:val="000000" w:themeColor="text1"/>
        </w:rPr>
        <w:t xml:space="preserve">Travelbase biedt met haar reizen een </w:t>
      </w:r>
      <w:r w:rsidRPr="007B02DC">
        <w:rPr>
          <w:rFonts w:cstheme="minorHAnsi"/>
          <w:i/>
          <w:color w:val="000000" w:themeColor="text1"/>
        </w:rPr>
        <w:t>once in a lifetime experience</w:t>
      </w:r>
      <w:r w:rsidRPr="007B02DC">
        <w:rPr>
          <w:rFonts w:cstheme="minorHAnsi"/>
          <w:color w:val="000000" w:themeColor="text1"/>
        </w:rPr>
        <w:t xml:space="preserve"> aan waar de nadruk ligt op ‘</w:t>
      </w:r>
      <w:r w:rsidRPr="007B02DC">
        <w:rPr>
          <w:rFonts w:cstheme="minorHAnsi"/>
          <w:i/>
          <w:color w:val="000000" w:themeColor="text1"/>
        </w:rPr>
        <w:t>’The Journey</w:t>
      </w:r>
      <w:r w:rsidRPr="007B02DC">
        <w:rPr>
          <w:rFonts w:cstheme="minorHAnsi"/>
          <w:color w:val="000000" w:themeColor="text1"/>
        </w:rPr>
        <w:t xml:space="preserve">’’: van begin tot eind wordt er veel aandacht besteed aan details om van elke reis een unieke belevenis te maken. De avontuurlijke reizen brengen je weg van het massatoerisme naar een plek midden in de natuur. Peddel een week in de ongerepte Zweedse natuur en slaap op de oevers van het meer of op je eigen eilandje tijdens </w:t>
      </w:r>
      <w:r w:rsidRPr="007B02DC">
        <w:rPr>
          <w:rFonts w:cstheme="minorHAnsi"/>
          <w:i/>
          <w:iCs/>
          <w:color w:val="000000" w:themeColor="text1"/>
        </w:rPr>
        <w:t>The Canoe Trip</w:t>
      </w:r>
      <w:r w:rsidRPr="007B02DC">
        <w:rPr>
          <w:rFonts w:cstheme="minorHAnsi"/>
          <w:color w:val="000000" w:themeColor="text1"/>
        </w:rPr>
        <w:t xml:space="preserve">. Of </w:t>
      </w:r>
      <w:r w:rsidRPr="007B02DC">
        <w:rPr>
          <w:rFonts w:cstheme="minorHAnsi"/>
          <w:i/>
          <w:iCs/>
          <w:color w:val="000000" w:themeColor="text1"/>
        </w:rPr>
        <w:t>The Vespa trip</w:t>
      </w:r>
      <w:r w:rsidRPr="007B02DC">
        <w:rPr>
          <w:rFonts w:cstheme="minorHAnsi"/>
          <w:color w:val="000000" w:themeColor="text1"/>
        </w:rPr>
        <w:t xml:space="preserve">, een meerdaagse reis op een prachtige Vespa door de mooiste regio’s in Italië. Travelbase laat de avontuurlijke kant van de mens naar boven komen. Elke reis moet een unieke belevenis zijn met talrijke verrassingen. De herinneringen die je tijdens deze reizen opdoet vergeet je nooit meer. </w:t>
      </w:r>
    </w:p>
    <w:p w14:paraId="7C6C5A77" w14:textId="63D787A8" w:rsidR="00B57689" w:rsidRPr="007B02DC" w:rsidRDefault="00B57689" w:rsidP="00B509D5">
      <w:pPr>
        <w:spacing w:line="276" w:lineRule="auto"/>
        <w:jc w:val="both"/>
        <w:rPr>
          <w:rFonts w:cstheme="minorHAnsi"/>
          <w:color w:val="000000" w:themeColor="text1"/>
        </w:rPr>
      </w:pPr>
    </w:p>
    <w:p w14:paraId="5AB4D370" w14:textId="175CD3FA" w:rsidR="00B57689" w:rsidRPr="007B02DC" w:rsidRDefault="00A73AF7" w:rsidP="00B509D5">
      <w:pPr>
        <w:spacing w:line="276" w:lineRule="auto"/>
        <w:jc w:val="both"/>
        <w:rPr>
          <w:rFonts w:cstheme="minorHAnsi"/>
          <w:b/>
          <w:bCs/>
          <w:color w:val="000000" w:themeColor="text1"/>
        </w:rPr>
      </w:pPr>
      <w:r w:rsidRPr="007B02DC">
        <w:rPr>
          <w:rFonts w:cstheme="minorHAnsi"/>
          <w:b/>
          <w:bCs/>
          <w:color w:val="000000" w:themeColor="text1"/>
        </w:rPr>
        <w:t xml:space="preserve">Organisator van Enter the Wave en The Bike </w:t>
      </w:r>
      <w:proofErr w:type="spellStart"/>
      <w:r w:rsidRPr="007B02DC">
        <w:rPr>
          <w:rFonts w:cstheme="minorHAnsi"/>
          <w:b/>
          <w:bCs/>
          <w:color w:val="000000" w:themeColor="text1"/>
        </w:rPr>
        <w:t>Trophy</w:t>
      </w:r>
      <w:proofErr w:type="spellEnd"/>
    </w:p>
    <w:p w14:paraId="24BB6086" w14:textId="1E68EE1A" w:rsidR="004A1A6C" w:rsidRPr="007B02DC" w:rsidRDefault="000D19F9" w:rsidP="00B509D5">
      <w:pPr>
        <w:spacing w:line="276" w:lineRule="auto"/>
        <w:jc w:val="both"/>
        <w:rPr>
          <w:rFonts w:cstheme="minorHAnsi"/>
          <w:color w:val="000000" w:themeColor="text1"/>
        </w:rPr>
      </w:pPr>
      <w:r w:rsidRPr="007B02DC">
        <w:rPr>
          <w:rFonts w:cstheme="minorHAnsi"/>
          <w:color w:val="000000" w:themeColor="text1"/>
        </w:rPr>
        <w:t>Taco Smit</w:t>
      </w:r>
      <w:r w:rsidR="00B57689" w:rsidRPr="007B02DC">
        <w:rPr>
          <w:rFonts w:cstheme="minorHAnsi"/>
          <w:color w:val="000000" w:themeColor="text1"/>
        </w:rPr>
        <w:t xml:space="preserve">, </w:t>
      </w:r>
      <w:r w:rsidRPr="007B02DC">
        <w:rPr>
          <w:rFonts w:cstheme="minorHAnsi"/>
          <w:color w:val="000000" w:themeColor="text1"/>
        </w:rPr>
        <w:t xml:space="preserve">partner </w:t>
      </w:r>
      <w:r w:rsidR="009B4CE7" w:rsidRPr="007B02DC">
        <w:rPr>
          <w:rFonts w:cstheme="minorHAnsi"/>
          <w:color w:val="000000" w:themeColor="text1"/>
        </w:rPr>
        <w:t>bij</w:t>
      </w:r>
      <w:r w:rsidR="00B57689" w:rsidRPr="007B02DC">
        <w:rPr>
          <w:rFonts w:cstheme="minorHAnsi"/>
          <w:color w:val="000000" w:themeColor="text1"/>
        </w:rPr>
        <w:t xml:space="preserve"> Travelbase, over de samenwerking</w:t>
      </w:r>
      <w:r w:rsidR="009B2437" w:rsidRPr="007B02DC">
        <w:rPr>
          <w:rFonts w:cstheme="minorHAnsi"/>
          <w:color w:val="000000" w:themeColor="text1"/>
        </w:rPr>
        <w:t xml:space="preserve">: </w:t>
      </w:r>
      <w:r w:rsidR="00B57689" w:rsidRPr="007B02DC">
        <w:rPr>
          <w:rFonts w:cstheme="minorHAnsi"/>
          <w:color w:val="000000" w:themeColor="text1"/>
        </w:rPr>
        <w:t>“</w:t>
      </w:r>
      <w:r w:rsidR="009B2437" w:rsidRPr="007B02DC">
        <w:rPr>
          <w:rFonts w:cstheme="minorHAnsi"/>
          <w:color w:val="000000" w:themeColor="text1"/>
          <w:spacing w:val="8"/>
          <w:shd w:val="clear" w:color="auto" w:fill="FFFFFF"/>
        </w:rPr>
        <w:t xml:space="preserve">De kans is groot dat je </w:t>
      </w:r>
      <w:proofErr w:type="gramStart"/>
      <w:r w:rsidR="009B2437" w:rsidRPr="007B02DC">
        <w:rPr>
          <w:rFonts w:cstheme="minorHAnsi"/>
          <w:color w:val="000000" w:themeColor="text1"/>
          <w:spacing w:val="8"/>
          <w:shd w:val="clear" w:color="auto" w:fill="FFFFFF"/>
        </w:rPr>
        <w:t>één</w:t>
      </w:r>
      <w:proofErr w:type="gramEnd"/>
      <w:r w:rsidR="009B2437" w:rsidRPr="007B02DC">
        <w:rPr>
          <w:rFonts w:cstheme="minorHAnsi"/>
          <w:color w:val="000000" w:themeColor="text1"/>
          <w:spacing w:val="8"/>
          <w:shd w:val="clear" w:color="auto" w:fill="FFFFFF"/>
        </w:rPr>
        <w:t xml:space="preserve"> of meerdere reizen van Travelbase kent zonder dat je ooit van de avontuurlijke reisorganisatie zelf gehoord hebt. Travelbase is een reisonderneming achter meer dan 20 unieke reismerken en </w:t>
      </w:r>
      <w:proofErr w:type="spellStart"/>
      <w:r w:rsidR="009B2437" w:rsidRPr="007B02DC">
        <w:rPr>
          <w:rFonts w:cstheme="minorHAnsi"/>
          <w:color w:val="000000" w:themeColor="text1"/>
          <w:spacing w:val="8"/>
          <w:shd w:val="clear" w:color="auto" w:fill="FFFFFF"/>
        </w:rPr>
        <w:t>communities</w:t>
      </w:r>
      <w:proofErr w:type="spellEnd"/>
      <w:r w:rsidR="009B2437" w:rsidRPr="007B02DC">
        <w:rPr>
          <w:rFonts w:cstheme="minorHAnsi"/>
          <w:color w:val="000000" w:themeColor="text1"/>
          <w:spacing w:val="8"/>
          <w:shd w:val="clear" w:color="auto" w:fill="FFFFFF"/>
        </w:rPr>
        <w:t xml:space="preserve">. </w:t>
      </w:r>
      <w:r w:rsidR="00A73AF7" w:rsidRPr="007B02DC">
        <w:rPr>
          <w:rFonts w:cstheme="minorHAnsi"/>
          <w:color w:val="000000" w:themeColor="text1"/>
          <w:spacing w:val="8"/>
          <w:shd w:val="clear" w:color="auto" w:fill="FFFFFF"/>
        </w:rPr>
        <w:t>Denk bijvoorbeeld aan E</w:t>
      </w:r>
      <w:r w:rsidR="009B2437" w:rsidRPr="007B02DC">
        <w:rPr>
          <w:rFonts w:cstheme="minorHAnsi"/>
          <w:color w:val="000000" w:themeColor="text1"/>
          <w:spacing w:val="8"/>
          <w:shd w:val="clear" w:color="auto" w:fill="FFFFFF"/>
        </w:rPr>
        <w:t xml:space="preserve">nter the Wave of Route du Soleil en The Bike </w:t>
      </w:r>
      <w:proofErr w:type="spellStart"/>
      <w:r w:rsidR="009B2437" w:rsidRPr="007B02DC">
        <w:rPr>
          <w:rFonts w:cstheme="minorHAnsi"/>
          <w:color w:val="000000" w:themeColor="text1"/>
          <w:spacing w:val="8"/>
          <w:shd w:val="clear" w:color="auto" w:fill="FFFFFF"/>
        </w:rPr>
        <w:t>Trophy</w:t>
      </w:r>
      <w:proofErr w:type="spellEnd"/>
      <w:r w:rsidR="009B2437" w:rsidRPr="007B02DC">
        <w:rPr>
          <w:rFonts w:cstheme="minorHAnsi"/>
          <w:color w:val="000000" w:themeColor="text1"/>
          <w:spacing w:val="8"/>
          <w:shd w:val="clear" w:color="auto" w:fill="FFFFFF"/>
        </w:rPr>
        <w:t>. </w:t>
      </w:r>
      <w:r w:rsidR="00B509D5" w:rsidRPr="007B02DC">
        <w:rPr>
          <w:rFonts w:cstheme="minorHAnsi"/>
          <w:color w:val="000000" w:themeColor="text1"/>
          <w:spacing w:val="8"/>
          <w:shd w:val="clear" w:color="auto" w:fill="FFFFFF"/>
        </w:rPr>
        <w:t xml:space="preserve">Hier </w:t>
      </w:r>
      <w:r w:rsidR="00A73AF7" w:rsidRPr="007B02DC">
        <w:rPr>
          <w:rFonts w:cstheme="minorHAnsi"/>
          <w:color w:val="000000" w:themeColor="text1"/>
          <w:spacing w:val="8"/>
          <w:shd w:val="clear" w:color="auto" w:fill="FFFFFF"/>
        </w:rPr>
        <w:t xml:space="preserve">willen we </w:t>
      </w:r>
      <w:r w:rsidR="00B509D5" w:rsidRPr="007B02DC">
        <w:rPr>
          <w:rFonts w:cstheme="minorHAnsi"/>
          <w:color w:val="000000" w:themeColor="text1"/>
          <w:spacing w:val="8"/>
          <w:shd w:val="clear" w:color="auto" w:fill="FFFFFF"/>
        </w:rPr>
        <w:t>verandering in</w:t>
      </w:r>
      <w:r w:rsidR="00A73AF7" w:rsidRPr="007B02DC">
        <w:rPr>
          <w:rFonts w:cstheme="minorHAnsi"/>
          <w:color w:val="000000" w:themeColor="text1"/>
          <w:spacing w:val="8"/>
          <w:shd w:val="clear" w:color="auto" w:fill="FFFFFF"/>
        </w:rPr>
        <w:t xml:space="preserve"> brengen. </w:t>
      </w:r>
      <w:r w:rsidR="00B509D5" w:rsidRPr="007B02DC">
        <w:rPr>
          <w:rFonts w:cstheme="minorHAnsi"/>
          <w:color w:val="000000" w:themeColor="text1"/>
          <w:spacing w:val="8"/>
          <w:shd w:val="clear" w:color="auto" w:fill="FFFFFF"/>
        </w:rPr>
        <w:t>Daarom denken we</w:t>
      </w:r>
      <w:r w:rsidR="00B13137" w:rsidRPr="007B02DC">
        <w:rPr>
          <w:rFonts w:cstheme="minorHAnsi"/>
          <w:color w:val="000000" w:themeColor="text1"/>
          <w:spacing w:val="8"/>
          <w:shd w:val="clear" w:color="auto" w:fill="FFFFFF"/>
        </w:rPr>
        <w:t xml:space="preserve"> dat we in USP Marketing PR de juiste partij gevonden hebben die ons k</w:t>
      </w:r>
      <w:r w:rsidR="00B509D5" w:rsidRPr="007B02DC">
        <w:rPr>
          <w:rFonts w:cstheme="minorHAnsi"/>
          <w:color w:val="000000" w:themeColor="text1"/>
          <w:spacing w:val="8"/>
          <w:shd w:val="clear" w:color="auto" w:fill="FFFFFF"/>
        </w:rPr>
        <w:t>an</w:t>
      </w:r>
      <w:r w:rsidR="00B13137" w:rsidRPr="007B02DC">
        <w:rPr>
          <w:rFonts w:cstheme="minorHAnsi"/>
          <w:color w:val="000000" w:themeColor="text1"/>
          <w:spacing w:val="8"/>
          <w:shd w:val="clear" w:color="auto" w:fill="FFFFFF"/>
        </w:rPr>
        <w:t xml:space="preserve"> helpen aan het bouwen van onze brand awareness in Nederland en België. </w:t>
      </w:r>
      <w:r w:rsidR="00B57689" w:rsidRPr="007B02DC">
        <w:rPr>
          <w:rFonts w:cstheme="minorHAnsi"/>
          <w:color w:val="000000" w:themeColor="text1"/>
        </w:rPr>
        <w:t>Wij kijken erg uit naar de</w:t>
      </w:r>
      <w:r w:rsidR="004D3161" w:rsidRPr="007B02DC">
        <w:rPr>
          <w:rFonts w:cstheme="minorHAnsi"/>
          <w:color w:val="000000" w:themeColor="text1"/>
        </w:rPr>
        <w:t>ze</w:t>
      </w:r>
      <w:r w:rsidR="00B57689" w:rsidRPr="007B02DC">
        <w:rPr>
          <w:rFonts w:cstheme="minorHAnsi"/>
          <w:color w:val="000000" w:themeColor="text1"/>
        </w:rPr>
        <w:t xml:space="preserve"> samenwerking</w:t>
      </w:r>
      <w:r w:rsidR="00B13137" w:rsidRPr="007B02DC">
        <w:rPr>
          <w:rFonts w:cstheme="minorHAnsi"/>
          <w:color w:val="000000" w:themeColor="text1"/>
        </w:rPr>
        <w:t xml:space="preserve">.” </w:t>
      </w:r>
    </w:p>
    <w:p w14:paraId="7A00877E" w14:textId="015AD83A" w:rsidR="00B13137" w:rsidRPr="007B02DC" w:rsidRDefault="00B13137" w:rsidP="00B509D5">
      <w:pPr>
        <w:spacing w:line="276" w:lineRule="auto"/>
        <w:jc w:val="both"/>
        <w:rPr>
          <w:rFonts w:cstheme="minorHAnsi"/>
          <w:color w:val="000000" w:themeColor="text1"/>
        </w:rPr>
      </w:pPr>
    </w:p>
    <w:p w14:paraId="65885B31" w14:textId="7E113AE1" w:rsidR="00B13137" w:rsidRPr="007B02DC" w:rsidRDefault="00F446E8" w:rsidP="00B509D5">
      <w:pPr>
        <w:spacing w:line="276" w:lineRule="auto"/>
        <w:jc w:val="both"/>
        <w:rPr>
          <w:rFonts w:cstheme="minorHAnsi"/>
          <w:b/>
          <w:bCs/>
          <w:color w:val="000000" w:themeColor="text1"/>
        </w:rPr>
      </w:pPr>
      <w:r w:rsidRPr="007B02DC">
        <w:rPr>
          <w:rFonts w:cstheme="minorHAnsi"/>
          <w:b/>
          <w:bCs/>
          <w:color w:val="000000" w:themeColor="text1"/>
        </w:rPr>
        <w:t xml:space="preserve">Vrijheid, dichtbij de natuur en avontuur </w:t>
      </w:r>
    </w:p>
    <w:p w14:paraId="52663B17" w14:textId="5F48AB92" w:rsidR="00B13137" w:rsidRPr="007B02DC" w:rsidRDefault="00B13137" w:rsidP="00B509D5">
      <w:pPr>
        <w:spacing w:line="276" w:lineRule="auto"/>
        <w:jc w:val="both"/>
        <w:rPr>
          <w:rFonts w:cstheme="minorHAnsi"/>
          <w:color w:val="000000" w:themeColor="text1"/>
        </w:rPr>
      </w:pPr>
      <w:r w:rsidRPr="007B02DC">
        <w:rPr>
          <w:rFonts w:cstheme="minorHAnsi"/>
          <w:color w:val="000000" w:themeColor="text1"/>
        </w:rPr>
        <w:t>“</w:t>
      </w:r>
      <w:r w:rsidR="00F446E8" w:rsidRPr="007B02DC">
        <w:rPr>
          <w:rFonts w:cstheme="minorHAnsi"/>
          <w:color w:val="000000" w:themeColor="text1"/>
        </w:rPr>
        <w:t xml:space="preserve">Travelbase speelt in op het gevoel van vrijheid, dichtbij de natuur en avontuur, iets wat helemaal in de huidige tijdsgeest past. Dat maakt het extra interessant. </w:t>
      </w:r>
      <w:r w:rsidRPr="007B02DC">
        <w:rPr>
          <w:rFonts w:cstheme="minorHAnsi"/>
          <w:color w:val="000000" w:themeColor="text1"/>
        </w:rPr>
        <w:t xml:space="preserve">We vinden het geweldig om voor Travelbase aan de slag te gaan. We zullen </w:t>
      </w:r>
      <w:r w:rsidR="00F446E8" w:rsidRPr="007B02DC">
        <w:rPr>
          <w:rFonts w:cstheme="minorHAnsi"/>
          <w:color w:val="000000" w:themeColor="text1"/>
        </w:rPr>
        <w:t xml:space="preserve">in eerste instantie de focus vooral leggen </w:t>
      </w:r>
      <w:r w:rsidRPr="007B02DC">
        <w:rPr>
          <w:rFonts w:cstheme="minorHAnsi"/>
          <w:color w:val="000000" w:themeColor="text1"/>
        </w:rPr>
        <w:t>op het creëren van naamsbekendheid voor Travelbase.</w:t>
      </w:r>
      <w:r w:rsidR="00F446E8" w:rsidRPr="007B02DC">
        <w:rPr>
          <w:rFonts w:cstheme="minorHAnsi"/>
          <w:color w:val="000000" w:themeColor="text1"/>
        </w:rPr>
        <w:t xml:space="preserve"> We leveren graag een bijdrage om</w:t>
      </w:r>
      <w:r w:rsidRPr="007B02DC">
        <w:rPr>
          <w:rFonts w:cstheme="minorHAnsi"/>
          <w:color w:val="000000" w:themeColor="text1"/>
        </w:rPr>
        <w:t xml:space="preserve"> mensen </w:t>
      </w:r>
      <w:r w:rsidR="00B509D5" w:rsidRPr="007B02DC">
        <w:rPr>
          <w:rFonts w:cstheme="minorHAnsi"/>
          <w:color w:val="000000" w:themeColor="text1"/>
        </w:rPr>
        <w:t xml:space="preserve">te </w:t>
      </w:r>
      <w:r w:rsidRPr="007B02DC">
        <w:rPr>
          <w:rFonts w:cstheme="minorHAnsi"/>
          <w:color w:val="000000" w:themeColor="text1"/>
        </w:rPr>
        <w:t>inspireren om de trip van hun leven te boeken</w:t>
      </w:r>
      <w:r w:rsidR="00B509D5" w:rsidRPr="007B02DC">
        <w:rPr>
          <w:rFonts w:cstheme="minorHAnsi"/>
          <w:color w:val="000000" w:themeColor="text1"/>
        </w:rPr>
        <w:t>.” a</w:t>
      </w:r>
      <w:r w:rsidRPr="007B02DC">
        <w:rPr>
          <w:rFonts w:cstheme="minorHAnsi"/>
          <w:color w:val="000000" w:themeColor="text1"/>
        </w:rPr>
        <w:t>ldus Jeannette Spits, CEO van USP Marketing PR.</w:t>
      </w:r>
    </w:p>
    <w:p w14:paraId="78588E9E" w14:textId="77777777" w:rsidR="0070540E" w:rsidRPr="007B02DC" w:rsidRDefault="0070540E" w:rsidP="00B509D5">
      <w:pPr>
        <w:spacing w:line="276" w:lineRule="auto"/>
        <w:rPr>
          <w:rFonts w:cstheme="minorHAnsi"/>
          <w:b/>
          <w:color w:val="000000" w:themeColor="text1"/>
        </w:rPr>
      </w:pPr>
    </w:p>
    <w:p w14:paraId="17230CA1" w14:textId="77777777" w:rsidR="00C53A3D" w:rsidRPr="007B02DC" w:rsidRDefault="00C53A3D" w:rsidP="00B509D5">
      <w:pPr>
        <w:spacing w:line="276" w:lineRule="auto"/>
        <w:rPr>
          <w:rFonts w:cstheme="minorHAnsi"/>
          <w:b/>
          <w:color w:val="000000" w:themeColor="text1"/>
          <w:u w:val="single"/>
        </w:rPr>
      </w:pPr>
      <w:r w:rsidRPr="007B02DC">
        <w:rPr>
          <w:rFonts w:cstheme="minorHAnsi"/>
          <w:b/>
          <w:color w:val="000000" w:themeColor="text1"/>
          <w:u w:val="single"/>
        </w:rPr>
        <w:t xml:space="preserve">Over Travelbase </w:t>
      </w:r>
    </w:p>
    <w:p w14:paraId="577555D2" w14:textId="77777777" w:rsidR="000B4D9B" w:rsidRPr="002B5C92" w:rsidRDefault="00D05B7D" w:rsidP="000B4D9B">
      <w:pPr>
        <w:rPr>
          <w:rFonts w:eastAsia="Times New Roman" w:cs="Times New Roman"/>
          <w:lang w:eastAsia="nl-NL"/>
        </w:rPr>
      </w:pPr>
      <w:r w:rsidRPr="007B02DC">
        <w:rPr>
          <w:rFonts w:cstheme="minorHAnsi"/>
          <w:color w:val="000000" w:themeColor="text1"/>
        </w:rPr>
        <w:t xml:space="preserve">Travelbase is </w:t>
      </w:r>
      <w:r w:rsidR="00F446E8" w:rsidRPr="007B02DC">
        <w:rPr>
          <w:rFonts w:cstheme="minorHAnsi"/>
          <w:color w:val="000000" w:themeColor="text1"/>
        </w:rPr>
        <w:t>de</w:t>
      </w:r>
      <w:r w:rsidRPr="007B02DC">
        <w:rPr>
          <w:rFonts w:cstheme="minorHAnsi"/>
          <w:color w:val="000000" w:themeColor="text1"/>
        </w:rPr>
        <w:t xml:space="preserve"> reisonderneming achter meer dan 20 unieke reismerken en </w:t>
      </w:r>
      <w:proofErr w:type="spellStart"/>
      <w:r w:rsidRPr="007B02DC">
        <w:rPr>
          <w:rFonts w:cstheme="minorHAnsi"/>
          <w:color w:val="000000" w:themeColor="text1"/>
        </w:rPr>
        <w:t>communities</w:t>
      </w:r>
      <w:proofErr w:type="spellEnd"/>
      <w:r w:rsidRPr="007B02DC">
        <w:rPr>
          <w:rFonts w:cstheme="minorHAnsi"/>
          <w:color w:val="000000" w:themeColor="text1"/>
        </w:rPr>
        <w:t xml:space="preserve">. </w:t>
      </w:r>
      <w:r w:rsidR="00C861F5" w:rsidRPr="007B02DC">
        <w:rPr>
          <w:rFonts w:cstheme="minorHAnsi"/>
          <w:bCs/>
          <w:color w:val="000000" w:themeColor="text1"/>
          <w:lang w:eastAsia="nl-NL"/>
        </w:rPr>
        <w:t xml:space="preserve">Jaarlijks </w:t>
      </w:r>
      <w:r w:rsidR="00F446E8" w:rsidRPr="007B02DC">
        <w:rPr>
          <w:rFonts w:cstheme="minorHAnsi"/>
          <w:bCs/>
          <w:color w:val="000000" w:themeColor="text1"/>
          <w:lang w:eastAsia="nl-NL"/>
        </w:rPr>
        <w:t xml:space="preserve">organiseert Travelbase </w:t>
      </w:r>
      <w:r w:rsidRPr="007B02DC">
        <w:rPr>
          <w:rFonts w:cstheme="minorHAnsi"/>
          <w:bCs/>
          <w:color w:val="000000" w:themeColor="text1"/>
          <w:lang w:eastAsia="nl-NL"/>
        </w:rPr>
        <w:t xml:space="preserve">meer dan 50.000 verschillende reizen in 10 verschillende landen die elk zorgen voor een </w:t>
      </w:r>
      <w:r w:rsidRPr="007B02DC">
        <w:rPr>
          <w:rFonts w:cstheme="minorHAnsi"/>
          <w:bCs/>
          <w:i/>
          <w:color w:val="000000" w:themeColor="text1"/>
          <w:lang w:eastAsia="nl-NL"/>
        </w:rPr>
        <w:t>once in a lifetime</w:t>
      </w:r>
      <w:r w:rsidRPr="007B02DC">
        <w:rPr>
          <w:rFonts w:cstheme="minorHAnsi"/>
          <w:bCs/>
          <w:color w:val="000000" w:themeColor="text1"/>
          <w:lang w:eastAsia="nl-NL"/>
        </w:rPr>
        <w:t xml:space="preserve"> </w:t>
      </w:r>
      <w:r w:rsidRPr="007B02DC">
        <w:rPr>
          <w:rFonts w:cstheme="minorHAnsi"/>
          <w:bCs/>
          <w:i/>
          <w:color w:val="000000" w:themeColor="text1"/>
          <w:lang w:eastAsia="nl-NL"/>
        </w:rPr>
        <w:t xml:space="preserve">experience. </w:t>
      </w:r>
      <w:r w:rsidRPr="007B02DC">
        <w:rPr>
          <w:rFonts w:cstheme="minorHAnsi"/>
          <w:color w:val="000000" w:themeColor="text1"/>
        </w:rPr>
        <w:t xml:space="preserve">Bij </w:t>
      </w:r>
      <w:r w:rsidR="00C861F5" w:rsidRPr="007B02DC">
        <w:rPr>
          <w:rFonts w:cstheme="minorHAnsi"/>
          <w:color w:val="000000" w:themeColor="text1"/>
        </w:rPr>
        <w:t>Travelbase ligt</w:t>
      </w:r>
      <w:r w:rsidRPr="007B02DC">
        <w:rPr>
          <w:rFonts w:cstheme="minorHAnsi"/>
          <w:color w:val="000000" w:themeColor="text1"/>
        </w:rPr>
        <w:t xml:space="preserve"> de nadruk op ‘</w:t>
      </w:r>
      <w:r w:rsidRPr="007B02DC">
        <w:rPr>
          <w:rFonts w:cstheme="minorHAnsi"/>
          <w:i/>
          <w:color w:val="000000" w:themeColor="text1"/>
        </w:rPr>
        <w:t>’The Journey</w:t>
      </w:r>
      <w:r w:rsidRPr="007B02DC">
        <w:rPr>
          <w:rFonts w:cstheme="minorHAnsi"/>
          <w:color w:val="000000" w:themeColor="text1"/>
        </w:rPr>
        <w:t xml:space="preserve">’’: van begin tot eind wordt er veel aandacht besteed aan </w:t>
      </w:r>
      <w:r w:rsidR="00F446E8" w:rsidRPr="007B02DC">
        <w:rPr>
          <w:rFonts w:cstheme="minorHAnsi"/>
          <w:color w:val="000000" w:themeColor="text1"/>
        </w:rPr>
        <w:t xml:space="preserve">details </w:t>
      </w:r>
      <w:r w:rsidRPr="007B02DC">
        <w:rPr>
          <w:rFonts w:cstheme="minorHAnsi"/>
          <w:color w:val="000000" w:themeColor="text1"/>
        </w:rPr>
        <w:t>om van elke reis een unieke belevenis te maken.</w:t>
      </w:r>
      <w:r w:rsidR="00C861F5" w:rsidRPr="007B02DC">
        <w:rPr>
          <w:rFonts w:cstheme="minorHAnsi"/>
          <w:color w:val="000000" w:themeColor="text1"/>
        </w:rPr>
        <w:t xml:space="preserve"> Van een surfkamp, </w:t>
      </w:r>
      <w:r w:rsidR="00213C7C" w:rsidRPr="007B02DC">
        <w:rPr>
          <w:rFonts w:cstheme="minorHAnsi"/>
          <w:color w:val="000000" w:themeColor="text1"/>
        </w:rPr>
        <w:t>roadtrip</w:t>
      </w:r>
      <w:r w:rsidR="00C861F5" w:rsidRPr="007B02DC">
        <w:rPr>
          <w:rFonts w:cstheme="minorHAnsi"/>
          <w:color w:val="000000" w:themeColor="text1"/>
        </w:rPr>
        <w:t xml:space="preserve"> door Italië met een Vespa </w:t>
      </w:r>
      <w:r w:rsidR="00213C7C" w:rsidRPr="007B02DC">
        <w:rPr>
          <w:rFonts w:cstheme="minorHAnsi"/>
          <w:color w:val="000000" w:themeColor="text1"/>
        </w:rPr>
        <w:t xml:space="preserve">of met een </w:t>
      </w:r>
      <w:r w:rsidR="00F446E8" w:rsidRPr="007B02DC">
        <w:rPr>
          <w:rFonts w:cstheme="minorHAnsi"/>
          <w:color w:val="000000" w:themeColor="text1"/>
        </w:rPr>
        <w:t xml:space="preserve">(elektrische) </w:t>
      </w:r>
      <w:proofErr w:type="spellStart"/>
      <w:r w:rsidR="00213C7C" w:rsidRPr="007B02DC">
        <w:rPr>
          <w:rFonts w:cstheme="minorHAnsi"/>
          <w:color w:val="000000" w:themeColor="text1"/>
        </w:rPr>
        <w:t>TukTuk</w:t>
      </w:r>
      <w:proofErr w:type="spellEnd"/>
      <w:r w:rsidR="00213C7C" w:rsidRPr="007B02DC">
        <w:rPr>
          <w:rFonts w:cstheme="minorHAnsi"/>
          <w:color w:val="000000" w:themeColor="text1"/>
        </w:rPr>
        <w:t xml:space="preserve"> door</w:t>
      </w:r>
      <w:r w:rsidR="00C861F5" w:rsidRPr="007B02DC">
        <w:rPr>
          <w:rFonts w:cstheme="minorHAnsi"/>
          <w:color w:val="000000" w:themeColor="text1"/>
        </w:rPr>
        <w:t xml:space="preserve"> Sri Lanka</w:t>
      </w:r>
      <w:r w:rsidR="00F446E8" w:rsidRPr="007B02DC">
        <w:rPr>
          <w:rFonts w:cstheme="minorHAnsi"/>
          <w:color w:val="000000" w:themeColor="text1"/>
        </w:rPr>
        <w:t xml:space="preserve">. Travelbase haalt de avontuurlijke kant van de </w:t>
      </w:r>
      <w:r w:rsidR="005E54CA" w:rsidRPr="007B02DC">
        <w:rPr>
          <w:rFonts w:cstheme="minorHAnsi"/>
          <w:color w:val="000000" w:themeColor="text1"/>
        </w:rPr>
        <w:t>mens naar</w:t>
      </w:r>
      <w:r w:rsidR="00C861F5" w:rsidRPr="007B02DC">
        <w:rPr>
          <w:rFonts w:cstheme="minorHAnsi"/>
          <w:color w:val="000000" w:themeColor="text1"/>
        </w:rPr>
        <w:t xml:space="preserve"> boven.</w:t>
      </w:r>
      <w:r w:rsidR="000B4D9B" w:rsidRPr="007B02DC">
        <w:rPr>
          <w:rFonts w:cstheme="minorHAnsi"/>
          <w:color w:val="000000" w:themeColor="text1"/>
        </w:rPr>
        <w:t xml:space="preserve"> </w:t>
      </w:r>
      <w:r w:rsidR="000B4D9B" w:rsidRPr="007B02DC">
        <w:rPr>
          <w:rFonts w:eastAsia="Times New Roman" w:cs="Times New Roman"/>
          <w:color w:val="000000" w:themeColor="text1"/>
          <w:lang w:eastAsia="nl-NL"/>
        </w:rPr>
        <w:t>Zie voor meer informatie: </w:t>
      </w:r>
      <w:hyperlink r:id="rId6" w:history="1">
        <w:r w:rsidR="000B4D9B" w:rsidRPr="002B5C92">
          <w:rPr>
            <w:rFonts w:eastAsia="Times New Roman" w:cs="Times New Roman"/>
            <w:color w:val="0000FF"/>
            <w:u w:val="single"/>
            <w:lang w:eastAsia="nl-NL"/>
          </w:rPr>
          <w:t>www.travelbase.eu</w:t>
        </w:r>
      </w:hyperlink>
      <w:r w:rsidR="000B4D9B" w:rsidRPr="002B5C92">
        <w:rPr>
          <w:rFonts w:eastAsia="Times New Roman" w:cs="Times New Roman"/>
          <w:color w:val="000000"/>
          <w:lang w:eastAsia="nl-NL"/>
        </w:rPr>
        <w:t>.</w:t>
      </w:r>
    </w:p>
    <w:p w14:paraId="65F4CED8" w14:textId="77777777" w:rsidR="002F685C" w:rsidRPr="002B5C92" w:rsidRDefault="002F685C" w:rsidP="00B509D5">
      <w:pPr>
        <w:spacing w:line="276" w:lineRule="auto"/>
        <w:jc w:val="both"/>
        <w:rPr>
          <w:rFonts w:cstheme="minorHAnsi"/>
          <w:color w:val="000000" w:themeColor="text1"/>
        </w:rPr>
      </w:pPr>
    </w:p>
    <w:p w14:paraId="31C11642" w14:textId="77777777" w:rsidR="002F685C" w:rsidRPr="007B02DC" w:rsidRDefault="002F685C" w:rsidP="00B509D5">
      <w:pPr>
        <w:spacing w:line="276" w:lineRule="auto"/>
        <w:jc w:val="both"/>
        <w:rPr>
          <w:rFonts w:eastAsia="Times New Roman" w:cstheme="minorHAnsi"/>
          <w:b/>
          <w:color w:val="000000" w:themeColor="text1"/>
          <w:u w:val="single"/>
          <w:lang w:eastAsia="nl-NL"/>
        </w:rPr>
      </w:pPr>
      <w:r w:rsidRPr="007B02DC">
        <w:rPr>
          <w:rFonts w:eastAsia="Times New Roman" w:cstheme="minorHAnsi"/>
          <w:b/>
          <w:color w:val="000000" w:themeColor="text1"/>
          <w:u w:val="single"/>
          <w:lang w:eastAsia="nl-NL"/>
        </w:rPr>
        <w:t>Noot voor de redactie, niet bestemd voor publicatie</w:t>
      </w:r>
    </w:p>
    <w:p w14:paraId="577FB898" w14:textId="77777777" w:rsidR="002F685C" w:rsidRPr="007B02DC" w:rsidRDefault="002F685C" w:rsidP="00B509D5">
      <w:pPr>
        <w:spacing w:line="276" w:lineRule="auto"/>
        <w:jc w:val="both"/>
        <w:rPr>
          <w:rFonts w:eastAsia="Times New Roman" w:cstheme="minorHAnsi"/>
          <w:color w:val="000000" w:themeColor="text1"/>
          <w:lang w:eastAsia="nl-NL"/>
        </w:rPr>
      </w:pPr>
      <w:r w:rsidRPr="007B02DC">
        <w:rPr>
          <w:rFonts w:eastAsia="Times New Roman" w:cstheme="minorHAnsi"/>
          <w:color w:val="000000" w:themeColor="text1"/>
          <w:lang w:eastAsia="nl-NL"/>
        </w:rPr>
        <w:t>Voor meer informatie over o.a. persreismogelijkheden, vragen en/of hoge resolutie beeldmateriaal kunt u contact opnemen met:</w:t>
      </w:r>
    </w:p>
    <w:p w14:paraId="59D97828" w14:textId="77777777" w:rsidR="002F685C" w:rsidRPr="007B02DC" w:rsidRDefault="002F685C" w:rsidP="00B509D5">
      <w:pPr>
        <w:spacing w:line="276" w:lineRule="auto"/>
        <w:jc w:val="both"/>
        <w:rPr>
          <w:rFonts w:eastAsia="Times New Roman" w:cstheme="minorHAnsi"/>
          <w:color w:val="000000" w:themeColor="text1"/>
          <w:lang w:eastAsia="nl-NL"/>
        </w:rPr>
      </w:pPr>
    </w:p>
    <w:p w14:paraId="06E387AD" w14:textId="77777777" w:rsidR="002F685C" w:rsidRPr="007B02DC" w:rsidRDefault="002F685C" w:rsidP="00B509D5">
      <w:pPr>
        <w:spacing w:line="276" w:lineRule="auto"/>
        <w:rPr>
          <w:rFonts w:eastAsia="Times New Roman" w:cstheme="minorHAnsi"/>
          <w:b/>
          <w:color w:val="000000" w:themeColor="text1"/>
          <w:lang w:val="en-US" w:eastAsia="nl-NL"/>
        </w:rPr>
      </w:pPr>
      <w:r w:rsidRPr="007B02DC">
        <w:rPr>
          <w:rFonts w:eastAsia="Times New Roman" w:cstheme="minorHAnsi"/>
          <w:b/>
          <w:color w:val="000000" w:themeColor="text1"/>
          <w:lang w:val="en-US" w:eastAsia="nl-NL"/>
        </w:rPr>
        <w:t>USP Marketing PR</w:t>
      </w:r>
      <w:r w:rsidRPr="007B02DC">
        <w:rPr>
          <w:rFonts w:eastAsia="Times New Roman" w:cstheme="minorHAnsi"/>
          <w:b/>
          <w:color w:val="000000" w:themeColor="text1"/>
          <w:lang w:val="en-US" w:eastAsia="nl-NL"/>
        </w:rPr>
        <w:tab/>
      </w:r>
      <w:r w:rsidRPr="007B02DC">
        <w:rPr>
          <w:rFonts w:eastAsia="Times New Roman" w:cstheme="minorHAnsi"/>
          <w:b/>
          <w:color w:val="000000" w:themeColor="text1"/>
          <w:lang w:val="en-US" w:eastAsia="nl-NL"/>
        </w:rPr>
        <w:tab/>
      </w:r>
      <w:r w:rsidRPr="007B02DC">
        <w:rPr>
          <w:rFonts w:eastAsia="Times New Roman" w:cstheme="minorHAnsi"/>
          <w:b/>
          <w:color w:val="000000" w:themeColor="text1"/>
          <w:lang w:val="en-US" w:eastAsia="nl-NL"/>
        </w:rPr>
        <w:tab/>
      </w:r>
    </w:p>
    <w:p w14:paraId="3C6B1484" w14:textId="07DD772E" w:rsidR="002F685C" w:rsidRPr="007B02DC" w:rsidRDefault="002F685C" w:rsidP="00B509D5">
      <w:pPr>
        <w:spacing w:line="276" w:lineRule="auto"/>
        <w:rPr>
          <w:rFonts w:eastAsia="Times New Roman" w:cstheme="minorHAnsi"/>
          <w:color w:val="000000" w:themeColor="text1"/>
          <w:lang w:val="en-US" w:eastAsia="nl-NL"/>
        </w:rPr>
      </w:pPr>
      <w:r w:rsidRPr="007B02DC">
        <w:rPr>
          <w:rFonts w:eastAsia="Times New Roman" w:cstheme="minorHAnsi"/>
          <w:color w:val="000000" w:themeColor="text1"/>
          <w:lang w:val="en-US" w:eastAsia="nl-NL"/>
        </w:rPr>
        <w:t>Contact: Natasha Sprengers-Hooper</w:t>
      </w:r>
    </w:p>
    <w:p w14:paraId="5B008714" w14:textId="77777777" w:rsidR="002F685C" w:rsidRPr="007B02DC" w:rsidRDefault="002F685C" w:rsidP="00B509D5">
      <w:pPr>
        <w:spacing w:line="276" w:lineRule="auto"/>
        <w:rPr>
          <w:rFonts w:eastAsia="Times New Roman" w:cstheme="minorHAnsi"/>
          <w:color w:val="000000" w:themeColor="text1"/>
          <w:lang w:eastAsia="nl-NL"/>
        </w:rPr>
      </w:pPr>
      <w:r w:rsidRPr="007B02DC">
        <w:rPr>
          <w:rFonts w:eastAsia="Times New Roman" w:cstheme="minorHAnsi"/>
          <w:color w:val="000000" w:themeColor="text1"/>
          <w:lang w:eastAsia="nl-NL"/>
        </w:rPr>
        <w:t>Telefoon: 020 42 32 883</w:t>
      </w:r>
    </w:p>
    <w:p w14:paraId="61D8B5F6" w14:textId="3A20655D" w:rsidR="002F685C" w:rsidRPr="002B5C92" w:rsidRDefault="002F685C" w:rsidP="00B509D5">
      <w:pPr>
        <w:spacing w:line="276" w:lineRule="auto"/>
        <w:rPr>
          <w:rFonts w:eastAsia="Times New Roman" w:cstheme="minorHAnsi"/>
          <w:lang w:eastAsia="nl-NL"/>
        </w:rPr>
      </w:pPr>
      <w:r w:rsidRPr="002B5C92">
        <w:rPr>
          <w:rFonts w:eastAsia="Times New Roman" w:cstheme="minorHAnsi"/>
          <w:lang w:eastAsia="nl-NL"/>
        </w:rPr>
        <w:t xml:space="preserve">Email: </w:t>
      </w:r>
      <w:r w:rsidRPr="002B5C92">
        <w:rPr>
          <w:rStyle w:val="Hyperlink"/>
          <w:rFonts w:eastAsia="Times New Roman" w:cstheme="minorHAnsi"/>
          <w:lang w:eastAsia="nl-NL"/>
        </w:rPr>
        <w:t>travelbase@usp.nl</w:t>
      </w:r>
    </w:p>
    <w:p w14:paraId="2E814F04" w14:textId="77777777" w:rsidR="002F685C" w:rsidRPr="002B5C92" w:rsidRDefault="002F685C" w:rsidP="00C861F5">
      <w:pPr>
        <w:jc w:val="both"/>
      </w:pPr>
    </w:p>
    <w:sectPr w:rsidR="002F685C" w:rsidRPr="002B5C92" w:rsidSect="00B70AF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AC47" w14:textId="77777777" w:rsidR="00854A10" w:rsidRDefault="00854A10" w:rsidP="004D3161">
      <w:r>
        <w:separator/>
      </w:r>
    </w:p>
  </w:endnote>
  <w:endnote w:type="continuationSeparator" w:id="0">
    <w:p w14:paraId="5CA06963" w14:textId="77777777" w:rsidR="00854A10" w:rsidRDefault="00854A10" w:rsidP="004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2254" w14:textId="77777777" w:rsidR="00854A10" w:rsidRDefault="00854A10" w:rsidP="004D3161">
      <w:r>
        <w:separator/>
      </w:r>
    </w:p>
  </w:footnote>
  <w:footnote w:type="continuationSeparator" w:id="0">
    <w:p w14:paraId="44D310AB" w14:textId="77777777" w:rsidR="00854A10" w:rsidRDefault="00854A10" w:rsidP="004D3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6B72" w14:textId="70602C50" w:rsidR="004D3161" w:rsidRDefault="00D57EF3">
    <w:pPr>
      <w:pStyle w:val="Koptekst"/>
    </w:pPr>
    <w:r>
      <w:rPr>
        <w:noProof/>
        <w:lang w:eastAsia="nl-NL"/>
      </w:rPr>
      <w:drawing>
        <wp:anchor distT="0" distB="0" distL="114300" distR="114300" simplePos="0" relativeHeight="251658240" behindDoc="0" locked="0" layoutInCell="1" allowOverlap="1" wp14:anchorId="5D58FDF1" wp14:editId="7AC0A30A">
          <wp:simplePos x="0" y="0"/>
          <wp:positionH relativeFrom="column">
            <wp:posOffset>3108325</wp:posOffset>
          </wp:positionH>
          <wp:positionV relativeFrom="paragraph">
            <wp:posOffset>7620</wp:posOffset>
          </wp:positionV>
          <wp:extent cx="3044190" cy="220416"/>
          <wp:effectExtent l="0" t="0" r="381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605" cy="227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161">
      <w:rPr>
        <w:noProof/>
        <w:lang w:eastAsia="nl-NL"/>
      </w:rPr>
      <w:drawing>
        <wp:inline distT="0" distB="0" distL="0" distR="0" wp14:anchorId="017EE6C9" wp14:editId="401737E8">
          <wp:extent cx="928351" cy="373380"/>
          <wp:effectExtent l="0" t="0" r="5715" b="7620"/>
          <wp:docPr id="1" name="Afbeelding 1" descr="USP Marke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Marketing 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51" cy="373380"/>
                  </a:xfrm>
                  <a:prstGeom prst="rect">
                    <a:avLst/>
                  </a:prstGeom>
                  <a:noFill/>
                  <a:ln>
                    <a:noFill/>
                  </a:ln>
                </pic:spPr>
              </pic:pic>
            </a:graphicData>
          </a:graphic>
        </wp:inline>
      </w:drawing>
    </w:r>
    <w:r w:rsidRPr="00D57EF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E2"/>
    <w:rsid w:val="00033281"/>
    <w:rsid w:val="0005407B"/>
    <w:rsid w:val="0006489F"/>
    <w:rsid w:val="00081296"/>
    <w:rsid w:val="000B4A23"/>
    <w:rsid w:val="000B4D9B"/>
    <w:rsid w:val="000D19F9"/>
    <w:rsid w:val="000F406E"/>
    <w:rsid w:val="000F67EB"/>
    <w:rsid w:val="00151105"/>
    <w:rsid w:val="0018324F"/>
    <w:rsid w:val="00196B77"/>
    <w:rsid w:val="00197DE8"/>
    <w:rsid w:val="001D2E81"/>
    <w:rsid w:val="001D7B50"/>
    <w:rsid w:val="001F5E68"/>
    <w:rsid w:val="00207A99"/>
    <w:rsid w:val="00213C7C"/>
    <w:rsid w:val="00232894"/>
    <w:rsid w:val="00232EDC"/>
    <w:rsid w:val="00234E99"/>
    <w:rsid w:val="002867BD"/>
    <w:rsid w:val="002A5762"/>
    <w:rsid w:val="002B5C92"/>
    <w:rsid w:val="002B6650"/>
    <w:rsid w:val="002E13EA"/>
    <w:rsid w:val="002E2B03"/>
    <w:rsid w:val="002E4CF6"/>
    <w:rsid w:val="002F685C"/>
    <w:rsid w:val="00302E4C"/>
    <w:rsid w:val="00305076"/>
    <w:rsid w:val="0032039E"/>
    <w:rsid w:val="00324D42"/>
    <w:rsid w:val="0033736C"/>
    <w:rsid w:val="0034502C"/>
    <w:rsid w:val="00385A16"/>
    <w:rsid w:val="00392483"/>
    <w:rsid w:val="003D7939"/>
    <w:rsid w:val="003E4EEB"/>
    <w:rsid w:val="003F3775"/>
    <w:rsid w:val="00412F97"/>
    <w:rsid w:val="004378EC"/>
    <w:rsid w:val="004571B3"/>
    <w:rsid w:val="0046669E"/>
    <w:rsid w:val="00475C10"/>
    <w:rsid w:val="00480187"/>
    <w:rsid w:val="004907A6"/>
    <w:rsid w:val="004A1A6C"/>
    <w:rsid w:val="004A2886"/>
    <w:rsid w:val="004D3161"/>
    <w:rsid w:val="004D6236"/>
    <w:rsid w:val="004F1BC4"/>
    <w:rsid w:val="00516DBF"/>
    <w:rsid w:val="0057619A"/>
    <w:rsid w:val="00587496"/>
    <w:rsid w:val="0059678B"/>
    <w:rsid w:val="005A2773"/>
    <w:rsid w:val="005A548C"/>
    <w:rsid w:val="005B5787"/>
    <w:rsid w:val="005D1F71"/>
    <w:rsid w:val="005E54CA"/>
    <w:rsid w:val="005E5B39"/>
    <w:rsid w:val="006068CB"/>
    <w:rsid w:val="0061101E"/>
    <w:rsid w:val="00652FFB"/>
    <w:rsid w:val="00675F38"/>
    <w:rsid w:val="0068758A"/>
    <w:rsid w:val="00691583"/>
    <w:rsid w:val="006C29FE"/>
    <w:rsid w:val="006D389F"/>
    <w:rsid w:val="006F0C4E"/>
    <w:rsid w:val="0070540E"/>
    <w:rsid w:val="0074144D"/>
    <w:rsid w:val="00743B5E"/>
    <w:rsid w:val="00754D0F"/>
    <w:rsid w:val="00756FFC"/>
    <w:rsid w:val="00762288"/>
    <w:rsid w:val="00764655"/>
    <w:rsid w:val="00770C07"/>
    <w:rsid w:val="00774196"/>
    <w:rsid w:val="0079711C"/>
    <w:rsid w:val="007B02DC"/>
    <w:rsid w:val="007B2546"/>
    <w:rsid w:val="007E6670"/>
    <w:rsid w:val="00805919"/>
    <w:rsid w:val="00823A89"/>
    <w:rsid w:val="00834367"/>
    <w:rsid w:val="00854A10"/>
    <w:rsid w:val="0089481B"/>
    <w:rsid w:val="008B486D"/>
    <w:rsid w:val="008D65D9"/>
    <w:rsid w:val="008F0AFD"/>
    <w:rsid w:val="00922595"/>
    <w:rsid w:val="009335C9"/>
    <w:rsid w:val="00944B65"/>
    <w:rsid w:val="00945BD9"/>
    <w:rsid w:val="009607D7"/>
    <w:rsid w:val="00967916"/>
    <w:rsid w:val="0099118B"/>
    <w:rsid w:val="00994B41"/>
    <w:rsid w:val="009B2437"/>
    <w:rsid w:val="009B4CE7"/>
    <w:rsid w:val="009C6D4A"/>
    <w:rsid w:val="00A17B41"/>
    <w:rsid w:val="00A52082"/>
    <w:rsid w:val="00A547E2"/>
    <w:rsid w:val="00A65170"/>
    <w:rsid w:val="00A73AF7"/>
    <w:rsid w:val="00AA0929"/>
    <w:rsid w:val="00AA1DD7"/>
    <w:rsid w:val="00AB26C6"/>
    <w:rsid w:val="00AB3E75"/>
    <w:rsid w:val="00AE04D7"/>
    <w:rsid w:val="00B13137"/>
    <w:rsid w:val="00B26790"/>
    <w:rsid w:val="00B45A4F"/>
    <w:rsid w:val="00B509D5"/>
    <w:rsid w:val="00B53E13"/>
    <w:rsid w:val="00B57689"/>
    <w:rsid w:val="00B635C8"/>
    <w:rsid w:val="00B70AF7"/>
    <w:rsid w:val="00B7468C"/>
    <w:rsid w:val="00B74C5D"/>
    <w:rsid w:val="00B90E57"/>
    <w:rsid w:val="00B936C4"/>
    <w:rsid w:val="00BB5BFE"/>
    <w:rsid w:val="00C23C77"/>
    <w:rsid w:val="00C3272D"/>
    <w:rsid w:val="00C3645E"/>
    <w:rsid w:val="00C53A3D"/>
    <w:rsid w:val="00C54722"/>
    <w:rsid w:val="00C63C92"/>
    <w:rsid w:val="00C7249A"/>
    <w:rsid w:val="00C861F5"/>
    <w:rsid w:val="00C86374"/>
    <w:rsid w:val="00CE6502"/>
    <w:rsid w:val="00D05B7D"/>
    <w:rsid w:val="00D3267F"/>
    <w:rsid w:val="00D45EF4"/>
    <w:rsid w:val="00D57EF3"/>
    <w:rsid w:val="00D96164"/>
    <w:rsid w:val="00DA78B7"/>
    <w:rsid w:val="00DB3209"/>
    <w:rsid w:val="00DB7CB9"/>
    <w:rsid w:val="00DE27BE"/>
    <w:rsid w:val="00E33040"/>
    <w:rsid w:val="00E33FEC"/>
    <w:rsid w:val="00E44B66"/>
    <w:rsid w:val="00E93611"/>
    <w:rsid w:val="00F21CCE"/>
    <w:rsid w:val="00F23D14"/>
    <w:rsid w:val="00F446E8"/>
    <w:rsid w:val="00F50291"/>
    <w:rsid w:val="00F50C6C"/>
    <w:rsid w:val="00F57804"/>
    <w:rsid w:val="00F976F6"/>
    <w:rsid w:val="00FB38F9"/>
    <w:rsid w:val="00FD2525"/>
    <w:rsid w:val="00FD7CA1"/>
    <w:rsid w:val="00FE4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C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53A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47E2"/>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A547E2"/>
    <w:rPr>
      <w:b/>
      <w:bCs/>
    </w:rPr>
  </w:style>
  <w:style w:type="character" w:styleId="Hyperlink">
    <w:name w:val="Hyperlink"/>
    <w:basedOn w:val="Standaardalinea-lettertype"/>
    <w:uiPriority w:val="99"/>
    <w:unhideWhenUsed/>
    <w:rsid w:val="002F685C"/>
    <w:rPr>
      <w:color w:val="0000FF"/>
      <w:u w:val="single"/>
    </w:rPr>
  </w:style>
  <w:style w:type="paragraph" w:styleId="Koptekst">
    <w:name w:val="header"/>
    <w:basedOn w:val="Standaard"/>
    <w:link w:val="KoptekstTeken"/>
    <w:uiPriority w:val="99"/>
    <w:unhideWhenUsed/>
    <w:rsid w:val="004D3161"/>
    <w:pPr>
      <w:tabs>
        <w:tab w:val="center" w:pos="4536"/>
        <w:tab w:val="right" w:pos="9072"/>
      </w:tabs>
    </w:pPr>
  </w:style>
  <w:style w:type="character" w:customStyle="1" w:styleId="KoptekstTeken">
    <w:name w:val="Koptekst Teken"/>
    <w:basedOn w:val="Standaardalinea-lettertype"/>
    <w:link w:val="Koptekst"/>
    <w:uiPriority w:val="99"/>
    <w:rsid w:val="004D3161"/>
  </w:style>
  <w:style w:type="paragraph" w:styleId="Voettekst">
    <w:name w:val="footer"/>
    <w:basedOn w:val="Standaard"/>
    <w:link w:val="VoettekstTeken"/>
    <w:uiPriority w:val="99"/>
    <w:unhideWhenUsed/>
    <w:rsid w:val="004D3161"/>
    <w:pPr>
      <w:tabs>
        <w:tab w:val="center" w:pos="4536"/>
        <w:tab w:val="right" w:pos="9072"/>
      </w:tabs>
    </w:pPr>
  </w:style>
  <w:style w:type="character" w:customStyle="1" w:styleId="VoettekstTeken">
    <w:name w:val="Voettekst Teken"/>
    <w:basedOn w:val="Standaardalinea-lettertype"/>
    <w:link w:val="Voettekst"/>
    <w:uiPriority w:val="99"/>
    <w:rsid w:val="004D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564800842">
      <w:bodyDiv w:val="1"/>
      <w:marLeft w:val="0"/>
      <w:marRight w:val="0"/>
      <w:marTop w:val="0"/>
      <w:marBottom w:val="0"/>
      <w:divBdr>
        <w:top w:val="none" w:sz="0" w:space="0" w:color="auto"/>
        <w:left w:val="none" w:sz="0" w:space="0" w:color="auto"/>
        <w:bottom w:val="none" w:sz="0" w:space="0" w:color="auto"/>
        <w:right w:val="none" w:sz="0" w:space="0" w:color="auto"/>
      </w:divBdr>
    </w:div>
    <w:div w:id="864249132">
      <w:bodyDiv w:val="1"/>
      <w:marLeft w:val="0"/>
      <w:marRight w:val="0"/>
      <w:marTop w:val="0"/>
      <w:marBottom w:val="0"/>
      <w:divBdr>
        <w:top w:val="none" w:sz="0" w:space="0" w:color="auto"/>
        <w:left w:val="none" w:sz="0" w:space="0" w:color="auto"/>
        <w:bottom w:val="none" w:sz="0" w:space="0" w:color="auto"/>
        <w:right w:val="none" w:sz="0" w:space="0" w:color="auto"/>
      </w:divBdr>
    </w:div>
    <w:div w:id="950212223">
      <w:bodyDiv w:val="1"/>
      <w:marLeft w:val="0"/>
      <w:marRight w:val="0"/>
      <w:marTop w:val="0"/>
      <w:marBottom w:val="0"/>
      <w:divBdr>
        <w:top w:val="none" w:sz="0" w:space="0" w:color="auto"/>
        <w:left w:val="none" w:sz="0" w:space="0" w:color="auto"/>
        <w:bottom w:val="none" w:sz="0" w:space="0" w:color="auto"/>
        <w:right w:val="none" w:sz="0" w:space="0" w:color="auto"/>
      </w:divBdr>
    </w:div>
    <w:div w:id="1153831616">
      <w:bodyDiv w:val="1"/>
      <w:marLeft w:val="0"/>
      <w:marRight w:val="0"/>
      <w:marTop w:val="0"/>
      <w:marBottom w:val="0"/>
      <w:divBdr>
        <w:top w:val="none" w:sz="0" w:space="0" w:color="auto"/>
        <w:left w:val="none" w:sz="0" w:space="0" w:color="auto"/>
        <w:bottom w:val="none" w:sz="0" w:space="0" w:color="auto"/>
        <w:right w:val="none" w:sz="0" w:space="0" w:color="auto"/>
      </w:divBdr>
    </w:div>
    <w:div w:id="1256862431">
      <w:bodyDiv w:val="1"/>
      <w:marLeft w:val="0"/>
      <w:marRight w:val="0"/>
      <w:marTop w:val="0"/>
      <w:marBottom w:val="0"/>
      <w:divBdr>
        <w:top w:val="none" w:sz="0" w:space="0" w:color="auto"/>
        <w:left w:val="none" w:sz="0" w:space="0" w:color="auto"/>
        <w:bottom w:val="none" w:sz="0" w:space="0" w:color="auto"/>
        <w:right w:val="none" w:sz="0" w:space="0" w:color="auto"/>
      </w:divBdr>
    </w:div>
    <w:div w:id="1366252539">
      <w:bodyDiv w:val="1"/>
      <w:marLeft w:val="0"/>
      <w:marRight w:val="0"/>
      <w:marTop w:val="0"/>
      <w:marBottom w:val="0"/>
      <w:divBdr>
        <w:top w:val="none" w:sz="0" w:space="0" w:color="auto"/>
        <w:left w:val="none" w:sz="0" w:space="0" w:color="auto"/>
        <w:bottom w:val="none" w:sz="0" w:space="0" w:color="auto"/>
        <w:right w:val="none" w:sz="0" w:space="0" w:color="auto"/>
      </w:divBdr>
    </w:div>
    <w:div w:id="1574268741">
      <w:bodyDiv w:val="1"/>
      <w:marLeft w:val="0"/>
      <w:marRight w:val="0"/>
      <w:marTop w:val="0"/>
      <w:marBottom w:val="0"/>
      <w:divBdr>
        <w:top w:val="none" w:sz="0" w:space="0" w:color="auto"/>
        <w:left w:val="none" w:sz="0" w:space="0" w:color="auto"/>
        <w:bottom w:val="none" w:sz="0" w:space="0" w:color="auto"/>
        <w:right w:val="none" w:sz="0" w:space="0" w:color="auto"/>
      </w:divBdr>
    </w:div>
    <w:div w:id="1666544286">
      <w:bodyDiv w:val="1"/>
      <w:marLeft w:val="0"/>
      <w:marRight w:val="0"/>
      <w:marTop w:val="0"/>
      <w:marBottom w:val="0"/>
      <w:divBdr>
        <w:top w:val="none" w:sz="0" w:space="0" w:color="auto"/>
        <w:left w:val="none" w:sz="0" w:space="0" w:color="auto"/>
        <w:bottom w:val="none" w:sz="0" w:space="0" w:color="auto"/>
        <w:right w:val="none" w:sz="0" w:space="0" w:color="auto"/>
      </w:divBdr>
      <w:divsChild>
        <w:div w:id="220217561">
          <w:marLeft w:val="0"/>
          <w:marRight w:val="0"/>
          <w:marTop w:val="0"/>
          <w:marBottom w:val="0"/>
          <w:divBdr>
            <w:top w:val="none" w:sz="0" w:space="0" w:color="auto"/>
            <w:left w:val="none" w:sz="0" w:space="0" w:color="auto"/>
            <w:bottom w:val="none" w:sz="0" w:space="0" w:color="auto"/>
            <w:right w:val="none" w:sz="0" w:space="0" w:color="auto"/>
          </w:divBdr>
        </w:div>
      </w:divsChild>
    </w:div>
    <w:div w:id="1917283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travelbase.eu/landin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3055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8</cp:revision>
  <dcterms:created xsi:type="dcterms:W3CDTF">2021-06-17T08:19:00Z</dcterms:created>
  <dcterms:modified xsi:type="dcterms:W3CDTF">2021-06-17T09:18:00Z</dcterms:modified>
</cp:coreProperties>
</file>