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A4D3" w14:textId="77777777" w:rsidR="00B962D8" w:rsidRPr="002F2555" w:rsidRDefault="00B962D8" w:rsidP="00B962D8">
      <w:pPr>
        <w:jc w:val="center"/>
        <w:rPr>
          <w:b/>
          <w:bCs/>
          <w:lang w:val="en-GB"/>
        </w:rPr>
      </w:pPr>
      <w:r w:rsidRPr="002F2555">
        <w:rPr>
          <w:b/>
          <w:bCs/>
          <w:noProof/>
          <w:lang w:val="en-GB"/>
        </w:rPr>
        <w:drawing>
          <wp:inline distT="0" distB="0" distL="0" distR="0" wp14:anchorId="46122593" wp14:editId="4138613A">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3E4DAFF7" w14:textId="1993A2EB" w:rsidR="0077373D" w:rsidRPr="00614361" w:rsidRDefault="00A34BEE" w:rsidP="0077373D">
      <w:pPr>
        <w:jc w:val="center"/>
        <w:rPr>
          <w:rFonts w:ascii="Goudy Old Style" w:hAnsi="Goudy Old Style"/>
          <w:b/>
          <w:iCs/>
          <w:sz w:val="40"/>
          <w:szCs w:val="40"/>
          <w:lang w:val="nl-NL"/>
        </w:rPr>
      </w:pPr>
      <w:r w:rsidRPr="00614361">
        <w:rPr>
          <w:rFonts w:ascii="Goudy Old Style" w:hAnsi="Goudy Old Style"/>
          <w:b/>
          <w:iCs/>
          <w:sz w:val="40"/>
          <w:szCs w:val="40"/>
          <w:lang w:val="nl-NL"/>
        </w:rPr>
        <w:t xml:space="preserve">Het </w:t>
      </w:r>
      <w:r w:rsidR="00614361" w:rsidRPr="00614361">
        <w:rPr>
          <w:rFonts w:ascii="Goudy Old Style" w:hAnsi="Goudy Old Style"/>
          <w:b/>
          <w:iCs/>
          <w:sz w:val="40"/>
          <w:szCs w:val="40"/>
          <w:lang w:val="nl-NL"/>
        </w:rPr>
        <w:t>m</w:t>
      </w:r>
      <w:r w:rsidRPr="00614361">
        <w:rPr>
          <w:rFonts w:ascii="Goudy Old Style" w:hAnsi="Goudy Old Style"/>
          <w:b/>
          <w:iCs/>
          <w:sz w:val="40"/>
          <w:szCs w:val="40"/>
          <w:lang w:val="nl-NL"/>
        </w:rPr>
        <w:t>ee</w:t>
      </w:r>
      <w:r w:rsidR="00F143A7" w:rsidRPr="00614361">
        <w:rPr>
          <w:rFonts w:ascii="Goudy Old Style" w:hAnsi="Goudy Old Style"/>
          <w:b/>
          <w:iCs/>
          <w:sz w:val="40"/>
          <w:szCs w:val="40"/>
          <w:lang w:val="nl-NL"/>
        </w:rPr>
        <w:t>st</w:t>
      </w:r>
      <w:r w:rsidRPr="00614361">
        <w:rPr>
          <w:rFonts w:ascii="Goudy Old Style" w:hAnsi="Goudy Old Style"/>
          <w:b/>
          <w:iCs/>
          <w:sz w:val="40"/>
          <w:szCs w:val="40"/>
          <w:lang w:val="nl-NL"/>
        </w:rPr>
        <w:t xml:space="preserve"> </w:t>
      </w:r>
      <w:r w:rsidR="00614361" w:rsidRPr="00614361">
        <w:rPr>
          <w:rFonts w:ascii="Goudy Old Style" w:hAnsi="Goudy Old Style"/>
          <w:b/>
          <w:iCs/>
          <w:sz w:val="40"/>
          <w:szCs w:val="40"/>
          <w:lang w:val="nl-NL"/>
        </w:rPr>
        <w:t>l</w:t>
      </w:r>
      <w:r w:rsidR="00F143A7" w:rsidRPr="00614361">
        <w:rPr>
          <w:rFonts w:ascii="Goudy Old Style" w:hAnsi="Goudy Old Style"/>
          <w:b/>
          <w:iCs/>
          <w:sz w:val="40"/>
          <w:szCs w:val="40"/>
          <w:lang w:val="nl-NL"/>
        </w:rPr>
        <w:t>uxueuze</w:t>
      </w:r>
      <w:r w:rsidRPr="00614361">
        <w:rPr>
          <w:rFonts w:ascii="Goudy Old Style" w:hAnsi="Goudy Old Style"/>
          <w:b/>
          <w:iCs/>
          <w:sz w:val="40"/>
          <w:szCs w:val="40"/>
          <w:lang w:val="nl-NL"/>
        </w:rPr>
        <w:t xml:space="preserve"> </w:t>
      </w:r>
      <w:r w:rsidR="00614361" w:rsidRPr="00614361">
        <w:rPr>
          <w:rFonts w:ascii="Goudy Old Style" w:hAnsi="Goudy Old Style"/>
          <w:b/>
          <w:iCs/>
          <w:sz w:val="40"/>
          <w:szCs w:val="40"/>
          <w:lang w:val="nl-NL"/>
        </w:rPr>
        <w:t>s</w:t>
      </w:r>
      <w:r w:rsidRPr="00614361">
        <w:rPr>
          <w:rFonts w:ascii="Goudy Old Style" w:hAnsi="Goudy Old Style"/>
          <w:b/>
          <w:iCs/>
          <w:sz w:val="40"/>
          <w:szCs w:val="40"/>
          <w:lang w:val="nl-NL"/>
        </w:rPr>
        <w:t xml:space="preserve">chip </w:t>
      </w:r>
      <w:r w:rsidR="00614361" w:rsidRPr="00614361">
        <w:rPr>
          <w:rFonts w:ascii="Goudy Old Style" w:hAnsi="Goudy Old Style"/>
          <w:b/>
          <w:iCs/>
          <w:sz w:val="40"/>
          <w:szCs w:val="40"/>
          <w:lang w:val="nl-NL"/>
        </w:rPr>
        <w:t>o</w:t>
      </w:r>
      <w:r w:rsidRPr="00614361">
        <w:rPr>
          <w:rFonts w:ascii="Goudy Old Style" w:hAnsi="Goudy Old Style"/>
          <w:b/>
          <w:iCs/>
          <w:sz w:val="40"/>
          <w:szCs w:val="40"/>
          <w:lang w:val="nl-NL"/>
        </w:rPr>
        <w:t xml:space="preserve">oit </w:t>
      </w:r>
      <w:r w:rsidR="00614361" w:rsidRPr="00614361">
        <w:rPr>
          <w:rFonts w:ascii="Goudy Old Style" w:hAnsi="Goudy Old Style"/>
          <w:b/>
          <w:iCs/>
          <w:sz w:val="40"/>
          <w:szCs w:val="40"/>
          <w:lang w:val="nl-NL"/>
        </w:rPr>
        <w:t>g</w:t>
      </w:r>
      <w:r w:rsidRPr="00614361">
        <w:rPr>
          <w:rFonts w:ascii="Goudy Old Style" w:hAnsi="Goudy Old Style"/>
          <w:b/>
          <w:iCs/>
          <w:sz w:val="40"/>
          <w:szCs w:val="40"/>
          <w:lang w:val="nl-NL"/>
        </w:rPr>
        <w:t xml:space="preserve">ebouwd </w:t>
      </w:r>
      <w:r w:rsidR="00614361" w:rsidRPr="00614361">
        <w:rPr>
          <w:rFonts w:ascii="Goudy Old Style" w:hAnsi="Goudy Old Style"/>
          <w:b/>
          <w:iCs/>
          <w:sz w:val="40"/>
          <w:szCs w:val="40"/>
          <w:lang w:val="nl-NL"/>
        </w:rPr>
        <w:t>k</w:t>
      </w:r>
      <w:r w:rsidRPr="00614361">
        <w:rPr>
          <w:rFonts w:ascii="Goudy Old Style" w:hAnsi="Goudy Old Style"/>
          <w:b/>
          <w:iCs/>
          <w:sz w:val="40"/>
          <w:szCs w:val="40"/>
          <w:lang w:val="nl-NL"/>
        </w:rPr>
        <w:t xml:space="preserve">eert </w:t>
      </w:r>
      <w:r w:rsidR="00614361" w:rsidRPr="00614361">
        <w:rPr>
          <w:rFonts w:ascii="Goudy Old Style" w:hAnsi="Goudy Old Style"/>
          <w:b/>
          <w:iCs/>
          <w:sz w:val="40"/>
          <w:szCs w:val="40"/>
          <w:lang w:val="nl-NL"/>
        </w:rPr>
        <w:t>t</w:t>
      </w:r>
      <w:r w:rsidRPr="00614361">
        <w:rPr>
          <w:rFonts w:ascii="Goudy Old Style" w:hAnsi="Goudy Old Style"/>
          <w:b/>
          <w:iCs/>
          <w:sz w:val="40"/>
          <w:szCs w:val="40"/>
          <w:lang w:val="nl-NL"/>
        </w:rPr>
        <w:t xml:space="preserve">erug </w:t>
      </w:r>
      <w:r w:rsidR="00614361" w:rsidRPr="00614361">
        <w:rPr>
          <w:rFonts w:ascii="Goudy Old Style" w:hAnsi="Goudy Old Style"/>
          <w:b/>
          <w:iCs/>
          <w:sz w:val="40"/>
          <w:szCs w:val="40"/>
          <w:lang w:val="nl-NL"/>
        </w:rPr>
        <w:t>naar</w:t>
      </w:r>
      <w:r w:rsidR="00F143A7" w:rsidRPr="00614361">
        <w:rPr>
          <w:rFonts w:ascii="Goudy Old Style" w:hAnsi="Goudy Old Style"/>
          <w:b/>
          <w:iCs/>
          <w:sz w:val="40"/>
          <w:szCs w:val="40"/>
          <w:lang w:val="nl-NL"/>
        </w:rPr>
        <w:t xml:space="preserve"> </w:t>
      </w:r>
      <w:r w:rsidR="00614361" w:rsidRPr="00614361">
        <w:rPr>
          <w:rFonts w:ascii="Goudy Old Style" w:hAnsi="Goudy Old Style"/>
          <w:b/>
          <w:iCs/>
          <w:sz w:val="40"/>
          <w:szCs w:val="40"/>
          <w:lang w:val="nl-NL"/>
        </w:rPr>
        <w:t>de vaart</w:t>
      </w:r>
    </w:p>
    <w:p w14:paraId="54B871DC" w14:textId="31FD7420" w:rsidR="004D1395" w:rsidRPr="00371E63" w:rsidRDefault="00A34BEE" w:rsidP="004D1395">
      <w:pPr>
        <w:jc w:val="center"/>
        <w:rPr>
          <w:rFonts w:ascii="Goudy Old Style" w:hAnsi="Goudy Old Style"/>
          <w:bCs/>
          <w:i/>
          <w:sz w:val="28"/>
          <w:szCs w:val="28"/>
          <w:lang w:val="nl-NL"/>
        </w:rPr>
      </w:pPr>
      <w:r w:rsidRPr="00371E63">
        <w:rPr>
          <w:rFonts w:ascii="Goudy Old Style" w:hAnsi="Goudy Old Style"/>
          <w:bCs/>
          <w:i/>
          <w:sz w:val="28"/>
          <w:szCs w:val="28"/>
          <w:lang w:val="nl-NL"/>
        </w:rPr>
        <w:t>Seven Seas Explorer</w:t>
      </w:r>
      <w:r w:rsidRPr="00371E63">
        <w:rPr>
          <w:lang w:val="nl-NL"/>
        </w:rPr>
        <w:t xml:space="preserve"> </w:t>
      </w:r>
      <w:r w:rsidRPr="00371E63">
        <w:rPr>
          <w:rFonts w:ascii="Goudy Old Style" w:hAnsi="Goudy Old Style"/>
          <w:bCs/>
          <w:i/>
          <w:sz w:val="28"/>
          <w:szCs w:val="28"/>
          <w:lang w:val="nl-NL"/>
        </w:rPr>
        <w:t>® begint inaugur</w:t>
      </w:r>
      <w:r w:rsidR="00371E63" w:rsidRPr="00371E63">
        <w:rPr>
          <w:rFonts w:ascii="Goudy Old Style" w:hAnsi="Goudy Old Style"/>
          <w:bCs/>
          <w:i/>
          <w:sz w:val="28"/>
          <w:szCs w:val="28"/>
          <w:lang w:val="nl-NL"/>
        </w:rPr>
        <w:t>e</w:t>
      </w:r>
      <w:r w:rsidRPr="00371E63">
        <w:rPr>
          <w:rFonts w:ascii="Goudy Old Style" w:hAnsi="Goudy Old Style"/>
          <w:bCs/>
          <w:i/>
          <w:sz w:val="28"/>
          <w:szCs w:val="28"/>
          <w:lang w:val="nl-NL"/>
        </w:rPr>
        <w:t>le seizoen vanuit Triëst, Italië</w:t>
      </w:r>
    </w:p>
    <w:p w14:paraId="6201AB72" w14:textId="62014BB2" w:rsidR="00235AF3" w:rsidRPr="00371E63" w:rsidRDefault="00235AF3" w:rsidP="00235AF3">
      <w:pPr>
        <w:jc w:val="center"/>
        <w:rPr>
          <w:rFonts w:ascii="Goudy Old Style" w:hAnsi="Goudy Old Style"/>
          <w:bCs/>
          <w:i/>
          <w:sz w:val="28"/>
          <w:szCs w:val="28"/>
          <w:lang w:val="nl-NL"/>
        </w:rPr>
      </w:pPr>
    </w:p>
    <w:p w14:paraId="34FF48BE" w14:textId="5D2DEE8E" w:rsidR="005D6D83" w:rsidRDefault="0077373D" w:rsidP="00A34BEE">
      <w:pPr>
        <w:jc w:val="both"/>
        <w:rPr>
          <w:rFonts w:asciiTheme="minorHAnsi" w:hAnsiTheme="minorHAnsi" w:cstheme="minorHAnsi"/>
          <w:b/>
          <w:bCs/>
          <w:lang w:val="nl-NL"/>
        </w:rPr>
      </w:pPr>
      <w:r w:rsidRPr="00052074">
        <w:rPr>
          <w:rFonts w:asciiTheme="minorHAnsi" w:hAnsiTheme="minorHAnsi" w:cstheme="minorHAnsi"/>
          <w:b/>
          <w:bCs/>
          <w:color w:val="000000" w:themeColor="text1"/>
          <w:lang w:val="nl-NL"/>
        </w:rPr>
        <w:t xml:space="preserve">Amsterdam, </w:t>
      </w:r>
      <w:r w:rsidR="004B5856">
        <w:rPr>
          <w:rFonts w:asciiTheme="minorHAnsi" w:hAnsiTheme="minorHAnsi" w:cstheme="minorHAnsi"/>
          <w:b/>
          <w:bCs/>
          <w:color w:val="000000" w:themeColor="text1"/>
          <w:lang w:val="nl-NL"/>
        </w:rPr>
        <w:t>20</w:t>
      </w:r>
      <w:r w:rsidRPr="00052074">
        <w:rPr>
          <w:rFonts w:asciiTheme="minorHAnsi" w:hAnsiTheme="minorHAnsi" w:cstheme="minorHAnsi"/>
          <w:b/>
          <w:bCs/>
          <w:color w:val="000000" w:themeColor="text1"/>
          <w:lang w:val="nl-NL"/>
        </w:rPr>
        <w:t xml:space="preserve"> </w:t>
      </w:r>
      <w:r w:rsidR="00A34BEE" w:rsidRPr="00052074">
        <w:rPr>
          <w:rFonts w:asciiTheme="minorHAnsi" w:hAnsiTheme="minorHAnsi" w:cstheme="minorHAnsi"/>
          <w:b/>
          <w:bCs/>
          <w:color w:val="000000" w:themeColor="text1"/>
          <w:lang w:val="nl-NL"/>
        </w:rPr>
        <w:t xml:space="preserve">oktober </w:t>
      </w:r>
      <w:r w:rsidRPr="00052074">
        <w:rPr>
          <w:rFonts w:asciiTheme="minorHAnsi" w:hAnsiTheme="minorHAnsi" w:cstheme="minorHAnsi"/>
          <w:b/>
          <w:bCs/>
          <w:color w:val="000000" w:themeColor="text1"/>
          <w:lang w:val="nl-NL"/>
        </w:rPr>
        <w:t xml:space="preserve">2021 </w:t>
      </w:r>
      <w:r w:rsidR="0093623C" w:rsidRPr="00052074">
        <w:rPr>
          <w:rFonts w:asciiTheme="minorHAnsi" w:hAnsiTheme="minorHAnsi" w:cstheme="minorHAnsi"/>
          <w:b/>
          <w:bCs/>
          <w:color w:val="000000" w:themeColor="text1"/>
          <w:lang w:val="nl-NL"/>
        </w:rPr>
        <w:t>–</w:t>
      </w:r>
      <w:r w:rsidR="00A34BEE" w:rsidRPr="00052074">
        <w:rPr>
          <w:rFonts w:asciiTheme="minorHAnsi" w:hAnsiTheme="minorHAnsi" w:cstheme="minorHAnsi"/>
          <w:b/>
          <w:bCs/>
          <w:lang w:val="nl-NL"/>
        </w:rPr>
        <w:t xml:space="preserve"> </w:t>
      </w:r>
      <w:r w:rsidR="00A34BEE" w:rsidRPr="00052074">
        <w:rPr>
          <w:rFonts w:asciiTheme="minorHAnsi" w:hAnsiTheme="minorHAnsi" w:cstheme="minorHAnsi"/>
          <w:b/>
          <w:bCs/>
          <w:i/>
          <w:iCs/>
          <w:lang w:val="nl-NL"/>
        </w:rPr>
        <w:t>Seven Seas Explorer®</w:t>
      </w:r>
      <w:r w:rsidR="00A34BEE" w:rsidRPr="00052074">
        <w:rPr>
          <w:rFonts w:asciiTheme="minorHAnsi" w:hAnsiTheme="minorHAnsi" w:cstheme="minorHAnsi"/>
          <w:b/>
          <w:bCs/>
          <w:lang w:val="nl-NL"/>
        </w:rPr>
        <w:t xml:space="preserve"> heeft </w:t>
      </w:r>
      <w:r w:rsidR="00614361">
        <w:rPr>
          <w:rFonts w:asciiTheme="minorHAnsi" w:hAnsiTheme="minorHAnsi" w:cstheme="minorHAnsi"/>
          <w:b/>
          <w:bCs/>
          <w:lang w:val="nl-NL"/>
        </w:rPr>
        <w:t xml:space="preserve">voor het eerst sinds de vrijwillige industriewijde pauze van de cruise activiteiten, </w:t>
      </w:r>
      <w:r w:rsidR="00A34BEE" w:rsidRPr="00052074">
        <w:rPr>
          <w:rFonts w:asciiTheme="minorHAnsi" w:hAnsiTheme="minorHAnsi" w:cstheme="minorHAnsi"/>
          <w:b/>
          <w:bCs/>
          <w:lang w:val="nl-NL"/>
        </w:rPr>
        <w:t xml:space="preserve">luxereizigers aan boord </w:t>
      </w:r>
      <w:r w:rsidR="00371E63">
        <w:rPr>
          <w:rFonts w:asciiTheme="minorHAnsi" w:hAnsiTheme="minorHAnsi" w:cstheme="minorHAnsi"/>
          <w:b/>
          <w:bCs/>
          <w:lang w:val="nl-NL"/>
        </w:rPr>
        <w:t>mogen verwelkomen</w:t>
      </w:r>
      <w:r w:rsidR="00A34BEE" w:rsidRPr="00052074">
        <w:rPr>
          <w:rFonts w:asciiTheme="minorHAnsi" w:hAnsiTheme="minorHAnsi" w:cstheme="minorHAnsi"/>
          <w:b/>
          <w:bCs/>
          <w:lang w:val="nl-NL"/>
        </w:rPr>
        <w:t xml:space="preserve">. </w:t>
      </w:r>
      <w:r w:rsidR="00614361">
        <w:rPr>
          <w:rFonts w:asciiTheme="minorHAnsi" w:hAnsiTheme="minorHAnsi" w:cstheme="minorHAnsi"/>
          <w:b/>
          <w:bCs/>
          <w:lang w:val="nl-NL"/>
        </w:rPr>
        <w:t xml:space="preserve">Enthousiaste gasten </w:t>
      </w:r>
      <w:r w:rsidR="005D6D83">
        <w:rPr>
          <w:rFonts w:asciiTheme="minorHAnsi" w:hAnsiTheme="minorHAnsi" w:cstheme="minorHAnsi"/>
          <w:b/>
          <w:bCs/>
          <w:lang w:val="nl-NL"/>
        </w:rPr>
        <w:t>stapten</w:t>
      </w:r>
      <w:r w:rsidR="00614361">
        <w:rPr>
          <w:rFonts w:asciiTheme="minorHAnsi" w:hAnsiTheme="minorHAnsi" w:cstheme="minorHAnsi"/>
          <w:b/>
          <w:bCs/>
          <w:lang w:val="nl-NL"/>
        </w:rPr>
        <w:t xml:space="preserve"> op 15 oktober 2021 in Triëst, Italië</w:t>
      </w:r>
      <w:r w:rsidR="005D6D83">
        <w:rPr>
          <w:rFonts w:asciiTheme="minorHAnsi" w:hAnsiTheme="minorHAnsi" w:cstheme="minorHAnsi"/>
          <w:b/>
          <w:bCs/>
          <w:lang w:val="nl-NL"/>
        </w:rPr>
        <w:t xml:space="preserve">, aan boord van het schip dat bekend staat als het </w:t>
      </w:r>
      <w:r w:rsidR="00A34BEE" w:rsidRPr="00052074">
        <w:rPr>
          <w:rFonts w:asciiTheme="minorHAnsi" w:hAnsiTheme="minorHAnsi" w:cstheme="minorHAnsi"/>
          <w:b/>
          <w:bCs/>
          <w:lang w:val="nl-NL"/>
        </w:rPr>
        <w:t>meest luxueuze schip ooit gebouwd</w:t>
      </w:r>
      <w:r w:rsidR="005D6D83">
        <w:rPr>
          <w:rFonts w:asciiTheme="minorHAnsi" w:hAnsiTheme="minorHAnsi" w:cstheme="minorHAnsi"/>
          <w:b/>
          <w:bCs/>
          <w:lang w:val="nl-NL"/>
        </w:rPr>
        <w:t>. Het was een</w:t>
      </w:r>
      <w:r w:rsidR="005D6D83" w:rsidRPr="005D6D83">
        <w:rPr>
          <w:rFonts w:asciiTheme="minorHAnsi" w:hAnsiTheme="minorHAnsi" w:cstheme="minorHAnsi"/>
          <w:b/>
          <w:bCs/>
          <w:lang w:val="nl-NL"/>
        </w:rPr>
        <w:t xml:space="preserve"> onvergetelijke reis door Italië, Kroatië en Griekenland</w:t>
      </w:r>
      <w:r w:rsidR="00371E63">
        <w:rPr>
          <w:rFonts w:asciiTheme="minorHAnsi" w:hAnsiTheme="minorHAnsi" w:cstheme="minorHAnsi"/>
          <w:b/>
          <w:bCs/>
          <w:lang w:val="nl-NL"/>
        </w:rPr>
        <w:t xml:space="preserve"> waarbij </w:t>
      </w:r>
      <w:r w:rsidR="005D6D83" w:rsidRPr="005D6D83">
        <w:rPr>
          <w:rFonts w:asciiTheme="minorHAnsi" w:hAnsiTheme="minorHAnsi" w:cstheme="minorHAnsi"/>
          <w:b/>
          <w:bCs/>
          <w:lang w:val="nl-NL"/>
        </w:rPr>
        <w:t xml:space="preserve">de hoogste standaarden van service </w:t>
      </w:r>
      <w:r w:rsidR="005D6D83">
        <w:rPr>
          <w:rFonts w:asciiTheme="minorHAnsi" w:hAnsiTheme="minorHAnsi" w:cstheme="minorHAnsi"/>
          <w:b/>
          <w:bCs/>
          <w:lang w:val="nl-NL"/>
        </w:rPr>
        <w:t>werden ervaren</w:t>
      </w:r>
      <w:r w:rsidR="005D6D83" w:rsidRPr="005D6D83">
        <w:rPr>
          <w:rFonts w:asciiTheme="minorHAnsi" w:hAnsiTheme="minorHAnsi" w:cstheme="minorHAnsi"/>
          <w:b/>
          <w:bCs/>
          <w:lang w:val="nl-NL"/>
        </w:rPr>
        <w:t xml:space="preserve"> in </w:t>
      </w:r>
      <w:r w:rsidR="00F200E3">
        <w:rPr>
          <w:rFonts w:asciiTheme="minorHAnsi" w:hAnsiTheme="minorHAnsi" w:cstheme="minorHAnsi"/>
          <w:b/>
          <w:bCs/>
          <w:lang w:val="nl-NL"/>
        </w:rPr>
        <w:t>prachtig</w:t>
      </w:r>
      <w:r w:rsidR="005D6D83" w:rsidRPr="005D6D83">
        <w:rPr>
          <w:rFonts w:asciiTheme="minorHAnsi" w:hAnsiTheme="minorHAnsi" w:cstheme="minorHAnsi"/>
          <w:b/>
          <w:bCs/>
          <w:lang w:val="nl-NL"/>
        </w:rPr>
        <w:t xml:space="preserve"> ontworpen suites, restaurants, bars en lounges.</w:t>
      </w:r>
    </w:p>
    <w:p w14:paraId="1AF412EB" w14:textId="4523C23B" w:rsidR="00AB0A78" w:rsidRPr="00052074" w:rsidRDefault="00AB0A78">
      <w:pPr>
        <w:jc w:val="both"/>
        <w:rPr>
          <w:rFonts w:asciiTheme="minorHAnsi" w:hAnsiTheme="minorHAnsi" w:cstheme="minorHAnsi"/>
          <w:b/>
          <w:iCs/>
          <w:lang w:val="nl-NL"/>
        </w:rPr>
      </w:pPr>
    </w:p>
    <w:p w14:paraId="102BE929" w14:textId="3B3E8A9F" w:rsidR="0077373D" w:rsidRPr="00052074" w:rsidRDefault="00F200E3" w:rsidP="0077373D">
      <w:pPr>
        <w:jc w:val="both"/>
        <w:rPr>
          <w:rFonts w:asciiTheme="minorHAnsi" w:hAnsiTheme="minorHAnsi" w:cstheme="minorHAnsi"/>
          <w:color w:val="000000" w:themeColor="text1"/>
          <w:lang w:val="nl-NL"/>
        </w:rPr>
      </w:pPr>
      <w:r w:rsidRPr="00052074">
        <w:rPr>
          <w:rFonts w:asciiTheme="minorHAnsi" w:hAnsiTheme="minorHAnsi" w:cstheme="minorHAnsi"/>
          <w:i/>
          <w:iCs/>
          <w:color w:val="000000" w:themeColor="text1"/>
          <w:lang w:val="nl-NL"/>
        </w:rPr>
        <w:t>Seven Seas Explorer</w:t>
      </w:r>
      <w:r w:rsidRPr="00052074">
        <w:rPr>
          <w:rFonts w:asciiTheme="minorHAnsi" w:hAnsiTheme="minorHAnsi" w:cstheme="minorHAnsi"/>
          <w:color w:val="000000" w:themeColor="text1"/>
          <w:lang w:val="nl-NL"/>
        </w:rPr>
        <w:t xml:space="preserve"> </w:t>
      </w:r>
      <w:r>
        <w:rPr>
          <w:rFonts w:asciiTheme="minorHAnsi" w:hAnsiTheme="minorHAnsi" w:cstheme="minorHAnsi"/>
          <w:color w:val="000000" w:themeColor="text1"/>
          <w:lang w:val="nl-NL"/>
        </w:rPr>
        <w:t>is het</w:t>
      </w:r>
      <w:r w:rsidRPr="00052074">
        <w:rPr>
          <w:rFonts w:asciiTheme="minorHAnsi" w:hAnsiTheme="minorHAnsi" w:cstheme="minorHAnsi"/>
          <w:color w:val="000000" w:themeColor="text1"/>
          <w:lang w:val="nl-NL"/>
        </w:rPr>
        <w:t xml:space="preserve"> tweede </w:t>
      </w:r>
      <w:r>
        <w:rPr>
          <w:rFonts w:asciiTheme="minorHAnsi" w:hAnsiTheme="minorHAnsi" w:cstheme="minorHAnsi"/>
          <w:color w:val="000000" w:themeColor="text1"/>
          <w:lang w:val="nl-NL"/>
        </w:rPr>
        <w:t xml:space="preserve">schip </w:t>
      </w:r>
      <w:r w:rsidRPr="00052074">
        <w:rPr>
          <w:rFonts w:asciiTheme="minorHAnsi" w:hAnsiTheme="minorHAnsi" w:cstheme="minorHAnsi"/>
          <w:color w:val="000000" w:themeColor="text1"/>
          <w:lang w:val="nl-NL"/>
        </w:rPr>
        <w:t xml:space="preserve">van de </w:t>
      </w:r>
      <w:hyperlink r:id="rId9" w:history="1">
        <w:r w:rsidRPr="00052074">
          <w:rPr>
            <w:rStyle w:val="Hyperlink"/>
            <w:rFonts w:asciiTheme="minorHAnsi" w:hAnsiTheme="minorHAnsi" w:cstheme="minorHAnsi"/>
            <w:lang w:val="nl-NL"/>
          </w:rPr>
          <w:t>Regent Seven Seas Cruises®-</w:t>
        </w:r>
      </w:hyperlink>
      <w:r w:rsidRPr="00052074">
        <w:rPr>
          <w:rFonts w:asciiTheme="minorHAnsi" w:hAnsiTheme="minorHAnsi" w:cstheme="minorHAnsi"/>
          <w:color w:val="000000" w:themeColor="text1"/>
          <w:lang w:val="nl-NL"/>
        </w:rPr>
        <w:t xml:space="preserve">vloot </w:t>
      </w:r>
      <w:r>
        <w:rPr>
          <w:rFonts w:asciiTheme="minorHAnsi" w:hAnsiTheme="minorHAnsi" w:cstheme="minorHAnsi"/>
          <w:color w:val="000000" w:themeColor="text1"/>
          <w:lang w:val="nl-NL"/>
        </w:rPr>
        <w:t>dat</w:t>
      </w:r>
      <w:r w:rsidR="00802EEF">
        <w:rPr>
          <w:rFonts w:asciiTheme="minorHAnsi" w:hAnsiTheme="minorHAnsi" w:cstheme="minorHAnsi"/>
          <w:color w:val="000000" w:themeColor="text1"/>
          <w:lang w:val="nl-NL"/>
        </w:rPr>
        <w:t xml:space="preserve"> is</w:t>
      </w:r>
      <w:r w:rsidRPr="00052074">
        <w:rPr>
          <w:rFonts w:asciiTheme="minorHAnsi" w:hAnsiTheme="minorHAnsi" w:cstheme="minorHAnsi"/>
          <w:color w:val="000000" w:themeColor="text1"/>
          <w:lang w:val="nl-NL"/>
        </w:rPr>
        <w:t xml:space="preserve"> terug</w:t>
      </w:r>
      <w:r w:rsidR="00802EEF">
        <w:rPr>
          <w:rFonts w:asciiTheme="minorHAnsi" w:hAnsiTheme="minorHAnsi" w:cstheme="minorHAnsi"/>
          <w:color w:val="000000" w:themeColor="text1"/>
          <w:lang w:val="nl-NL"/>
        </w:rPr>
        <w:t>ge</w:t>
      </w:r>
      <w:r w:rsidRPr="00052074">
        <w:rPr>
          <w:rFonts w:asciiTheme="minorHAnsi" w:hAnsiTheme="minorHAnsi" w:cstheme="minorHAnsi"/>
          <w:color w:val="000000" w:themeColor="text1"/>
          <w:lang w:val="nl-NL"/>
        </w:rPr>
        <w:t>keer</w:t>
      </w:r>
      <w:r w:rsidR="00802EEF">
        <w:rPr>
          <w:rFonts w:asciiTheme="minorHAnsi" w:hAnsiTheme="minorHAnsi" w:cstheme="minorHAnsi"/>
          <w:color w:val="000000" w:themeColor="text1"/>
          <w:lang w:val="nl-NL"/>
        </w:rPr>
        <w:t>d</w:t>
      </w:r>
      <w:r w:rsidRPr="00052074">
        <w:rPr>
          <w:rFonts w:asciiTheme="minorHAnsi" w:hAnsiTheme="minorHAnsi" w:cstheme="minorHAnsi"/>
          <w:color w:val="000000" w:themeColor="text1"/>
          <w:lang w:val="nl-NL"/>
        </w:rPr>
        <w:t xml:space="preserve">, naast </w:t>
      </w:r>
      <w:r>
        <w:rPr>
          <w:rFonts w:asciiTheme="minorHAnsi" w:hAnsiTheme="minorHAnsi" w:cstheme="minorHAnsi"/>
          <w:color w:val="000000" w:themeColor="text1"/>
          <w:lang w:val="nl-NL"/>
        </w:rPr>
        <w:t>het</w:t>
      </w:r>
      <w:r w:rsidRPr="00052074">
        <w:rPr>
          <w:rFonts w:asciiTheme="minorHAnsi" w:hAnsiTheme="minorHAnsi" w:cstheme="minorHAnsi"/>
          <w:color w:val="000000" w:themeColor="text1"/>
          <w:lang w:val="nl-NL"/>
        </w:rPr>
        <w:t xml:space="preserve"> nieuwste schip </w:t>
      </w:r>
      <w:r w:rsidRPr="00052074">
        <w:rPr>
          <w:rFonts w:asciiTheme="minorHAnsi" w:hAnsiTheme="minorHAnsi" w:cstheme="minorHAnsi"/>
          <w:i/>
          <w:iCs/>
          <w:color w:val="000000" w:themeColor="text1"/>
          <w:lang w:val="nl-NL"/>
        </w:rPr>
        <w:t>Seven Seas Splendor</w:t>
      </w:r>
      <w:r w:rsidRPr="00052074">
        <w:rPr>
          <w:rFonts w:asciiTheme="minorHAnsi" w:hAnsiTheme="minorHAnsi" w:cstheme="minorHAnsi"/>
          <w:color w:val="000000" w:themeColor="text1"/>
          <w:lang w:val="nl-NL"/>
        </w:rPr>
        <w:t>®</w:t>
      </w:r>
      <w:r>
        <w:rPr>
          <w:rFonts w:asciiTheme="minorHAnsi" w:hAnsiTheme="minorHAnsi" w:cstheme="minorHAnsi"/>
          <w:color w:val="000000" w:themeColor="text1"/>
          <w:lang w:val="nl-NL"/>
        </w:rPr>
        <w:t>,</w:t>
      </w:r>
      <w:r w:rsidRPr="00052074">
        <w:rPr>
          <w:rFonts w:asciiTheme="minorHAnsi" w:hAnsiTheme="minorHAnsi" w:cstheme="minorHAnsi"/>
          <w:color w:val="000000" w:themeColor="text1"/>
          <w:lang w:val="nl-NL"/>
        </w:rPr>
        <w:t xml:space="preserve"> dat sinds 11 september 2021 van een enorm succesvol inaugureel seizoen geniet.</w:t>
      </w:r>
      <w:r>
        <w:rPr>
          <w:rFonts w:asciiTheme="minorHAnsi" w:hAnsiTheme="minorHAnsi" w:cstheme="minorHAnsi"/>
          <w:color w:val="000000" w:themeColor="text1"/>
          <w:lang w:val="nl-NL"/>
        </w:rPr>
        <w:t xml:space="preserve"> </w:t>
      </w:r>
      <w:r w:rsidR="00802EEF">
        <w:rPr>
          <w:rFonts w:asciiTheme="minorHAnsi" w:hAnsiTheme="minorHAnsi" w:cstheme="minorHAnsi"/>
          <w:color w:val="000000" w:themeColor="text1"/>
          <w:lang w:val="nl-NL"/>
        </w:rPr>
        <w:t xml:space="preserve">Beide varen met het </w:t>
      </w:r>
      <w:r w:rsidR="005D6D83">
        <w:rPr>
          <w:rFonts w:asciiTheme="minorHAnsi" w:hAnsiTheme="minorHAnsi" w:cstheme="minorHAnsi"/>
          <w:color w:val="000000" w:themeColor="text1"/>
          <w:lang w:val="nl-NL"/>
        </w:rPr>
        <w:t>aangescherpte</w:t>
      </w:r>
      <w:r w:rsidR="000E2B57" w:rsidRPr="00052074">
        <w:rPr>
          <w:rFonts w:asciiTheme="minorHAnsi" w:hAnsiTheme="minorHAnsi" w:cstheme="minorHAnsi"/>
          <w:color w:val="000000" w:themeColor="text1"/>
          <w:lang w:val="nl-NL"/>
        </w:rPr>
        <w:t xml:space="preserve"> </w:t>
      </w:r>
      <w:hyperlink r:id="rId10" w:history="1">
        <w:r w:rsidR="000E2B57" w:rsidRPr="00F200E3">
          <w:rPr>
            <w:rStyle w:val="Hyperlink"/>
            <w:rFonts w:asciiTheme="minorHAnsi" w:hAnsiTheme="minorHAnsi" w:cstheme="minorHAnsi"/>
            <w:i/>
            <w:iCs/>
            <w:lang w:val="nl-NL"/>
          </w:rPr>
          <w:t>SailSAFE™ Health and Safety Progra</w:t>
        </w:r>
        <w:r w:rsidRPr="00F200E3">
          <w:rPr>
            <w:rStyle w:val="Hyperlink"/>
            <w:rFonts w:asciiTheme="minorHAnsi" w:hAnsiTheme="minorHAnsi" w:cstheme="minorHAnsi"/>
            <w:i/>
            <w:iCs/>
            <w:lang w:val="nl-NL"/>
          </w:rPr>
          <w:t xml:space="preserve">mma </w:t>
        </w:r>
      </w:hyperlink>
      <w:r w:rsidR="000E2B57" w:rsidRPr="00052074">
        <w:rPr>
          <w:rFonts w:asciiTheme="minorHAnsi" w:hAnsiTheme="minorHAnsi" w:cstheme="minorHAnsi"/>
          <w:color w:val="000000" w:themeColor="text1"/>
          <w:lang w:val="nl-NL"/>
        </w:rPr>
        <w:t xml:space="preserve"> van de cruisemaatschappij - dat </w:t>
      </w:r>
      <w:r w:rsidR="005D6D83">
        <w:rPr>
          <w:rFonts w:asciiTheme="minorHAnsi" w:hAnsiTheme="minorHAnsi" w:cstheme="minorHAnsi"/>
          <w:color w:val="000000" w:themeColor="text1"/>
          <w:lang w:val="nl-NL"/>
        </w:rPr>
        <w:t xml:space="preserve">een percentage van </w:t>
      </w:r>
      <w:r w:rsidR="000E2B57" w:rsidRPr="00052074">
        <w:rPr>
          <w:rFonts w:asciiTheme="minorHAnsi" w:hAnsiTheme="minorHAnsi" w:cstheme="minorHAnsi"/>
          <w:color w:val="000000" w:themeColor="text1"/>
          <w:lang w:val="nl-NL"/>
        </w:rPr>
        <w:t xml:space="preserve">100% </w:t>
      </w:r>
      <w:r w:rsidR="007A1121">
        <w:rPr>
          <w:rFonts w:asciiTheme="minorHAnsi" w:hAnsiTheme="minorHAnsi" w:cstheme="minorHAnsi"/>
          <w:color w:val="000000" w:themeColor="text1"/>
          <w:lang w:val="nl-NL"/>
        </w:rPr>
        <w:t xml:space="preserve">zowel </w:t>
      </w:r>
      <w:r w:rsidR="005D6D83">
        <w:rPr>
          <w:rFonts w:asciiTheme="minorHAnsi" w:hAnsiTheme="minorHAnsi" w:cstheme="minorHAnsi"/>
          <w:color w:val="000000" w:themeColor="text1"/>
          <w:lang w:val="nl-NL"/>
        </w:rPr>
        <w:t>gevaccineerde</w:t>
      </w:r>
      <w:r w:rsidR="000E2B57" w:rsidRPr="00052074">
        <w:rPr>
          <w:rFonts w:asciiTheme="minorHAnsi" w:hAnsiTheme="minorHAnsi" w:cstheme="minorHAnsi"/>
          <w:color w:val="000000" w:themeColor="text1"/>
          <w:lang w:val="nl-NL"/>
        </w:rPr>
        <w:t xml:space="preserve"> gasten</w:t>
      </w:r>
      <w:r w:rsidR="00802EEF">
        <w:rPr>
          <w:rFonts w:asciiTheme="minorHAnsi" w:hAnsiTheme="minorHAnsi" w:cstheme="minorHAnsi"/>
          <w:color w:val="000000" w:themeColor="text1"/>
          <w:lang w:val="nl-NL"/>
        </w:rPr>
        <w:t>,</w:t>
      </w:r>
      <w:r w:rsidR="000E2B57" w:rsidRPr="00052074">
        <w:rPr>
          <w:rFonts w:asciiTheme="minorHAnsi" w:hAnsiTheme="minorHAnsi" w:cstheme="minorHAnsi"/>
          <w:color w:val="000000" w:themeColor="text1"/>
          <w:lang w:val="nl-NL"/>
        </w:rPr>
        <w:t xml:space="preserve"> als bemanning omvat</w:t>
      </w:r>
      <w:r w:rsidR="00802EEF">
        <w:rPr>
          <w:rFonts w:asciiTheme="minorHAnsi" w:hAnsiTheme="minorHAnsi" w:cstheme="minorHAnsi"/>
          <w:color w:val="000000" w:themeColor="text1"/>
          <w:lang w:val="nl-NL"/>
        </w:rPr>
        <w:t>.</w:t>
      </w:r>
    </w:p>
    <w:p w14:paraId="5D7F881A" w14:textId="0095245E" w:rsidR="000E2B57" w:rsidRPr="00052074" w:rsidRDefault="000E2B57" w:rsidP="0077373D">
      <w:pPr>
        <w:jc w:val="both"/>
        <w:rPr>
          <w:rFonts w:asciiTheme="minorHAnsi" w:hAnsiTheme="minorHAnsi" w:cstheme="minorHAnsi"/>
          <w:color w:val="000000" w:themeColor="text1"/>
          <w:lang w:val="nl-NL"/>
        </w:rPr>
      </w:pPr>
    </w:p>
    <w:p w14:paraId="2E318B47" w14:textId="643AB4C3" w:rsidR="000E2B57" w:rsidRPr="00052074" w:rsidRDefault="000E2B57" w:rsidP="000E2B57">
      <w:pPr>
        <w:jc w:val="both"/>
        <w:rPr>
          <w:rFonts w:asciiTheme="minorHAnsi" w:hAnsiTheme="minorHAnsi" w:cstheme="minorHAnsi"/>
          <w:bCs/>
          <w:iCs/>
          <w:lang w:val="nl-NL"/>
        </w:rPr>
      </w:pPr>
      <w:r w:rsidRPr="00052074">
        <w:rPr>
          <w:rFonts w:asciiTheme="minorHAnsi" w:hAnsiTheme="minorHAnsi" w:cstheme="minorHAnsi"/>
          <w:bCs/>
          <w:iCs/>
          <w:lang w:val="nl-NL"/>
        </w:rPr>
        <w:t xml:space="preserve">"Het is echt </w:t>
      </w:r>
      <w:r w:rsidR="007A1121">
        <w:rPr>
          <w:rFonts w:asciiTheme="minorHAnsi" w:hAnsiTheme="minorHAnsi" w:cstheme="minorHAnsi"/>
          <w:bCs/>
          <w:iCs/>
          <w:lang w:val="nl-NL"/>
        </w:rPr>
        <w:t>geweldig</w:t>
      </w:r>
      <w:r w:rsidRPr="00052074">
        <w:rPr>
          <w:rFonts w:asciiTheme="minorHAnsi" w:hAnsiTheme="minorHAnsi" w:cstheme="minorHAnsi"/>
          <w:bCs/>
          <w:iCs/>
          <w:lang w:val="nl-NL"/>
        </w:rPr>
        <w:t xml:space="preserve"> om terug te zijn aan boord van </w:t>
      </w:r>
      <w:r w:rsidRPr="00052074">
        <w:rPr>
          <w:rFonts w:asciiTheme="minorHAnsi" w:hAnsiTheme="minorHAnsi" w:cstheme="minorHAnsi"/>
          <w:bCs/>
          <w:i/>
          <w:lang w:val="nl-NL"/>
        </w:rPr>
        <w:t>Seven Seas Explorer</w:t>
      </w:r>
      <w:r w:rsidR="007A1121">
        <w:rPr>
          <w:rFonts w:asciiTheme="minorHAnsi" w:hAnsiTheme="minorHAnsi" w:cstheme="minorHAnsi"/>
          <w:bCs/>
          <w:iCs/>
          <w:lang w:val="nl-NL"/>
        </w:rPr>
        <w:t xml:space="preserve">. Daarnaast </w:t>
      </w:r>
      <w:r w:rsidRPr="00052074">
        <w:rPr>
          <w:rFonts w:asciiTheme="minorHAnsi" w:hAnsiTheme="minorHAnsi" w:cstheme="minorHAnsi"/>
          <w:bCs/>
          <w:iCs/>
          <w:lang w:val="nl-NL"/>
        </w:rPr>
        <w:t>is</w:t>
      </w:r>
      <w:r w:rsidR="007A1121">
        <w:rPr>
          <w:rFonts w:asciiTheme="minorHAnsi" w:hAnsiTheme="minorHAnsi" w:cstheme="minorHAnsi"/>
          <w:bCs/>
          <w:iCs/>
          <w:lang w:val="nl-NL"/>
        </w:rPr>
        <w:t xml:space="preserve"> het</w:t>
      </w:r>
      <w:r w:rsidRPr="00052074">
        <w:rPr>
          <w:rFonts w:asciiTheme="minorHAnsi" w:hAnsiTheme="minorHAnsi" w:cstheme="minorHAnsi"/>
          <w:bCs/>
          <w:iCs/>
          <w:lang w:val="nl-NL"/>
        </w:rPr>
        <w:t xml:space="preserve"> fantastisch om te zien dat onze gasten weer getrakteerd </w:t>
      </w:r>
      <w:r w:rsidR="00802EEF">
        <w:rPr>
          <w:rFonts w:asciiTheme="minorHAnsi" w:hAnsiTheme="minorHAnsi" w:cstheme="minorHAnsi"/>
          <w:bCs/>
          <w:iCs/>
          <w:lang w:val="nl-NL"/>
        </w:rPr>
        <w:t xml:space="preserve">mogen worden </w:t>
      </w:r>
      <w:r w:rsidRPr="00052074">
        <w:rPr>
          <w:rFonts w:asciiTheme="minorHAnsi" w:hAnsiTheme="minorHAnsi" w:cstheme="minorHAnsi"/>
          <w:bCs/>
          <w:iCs/>
          <w:lang w:val="nl-NL"/>
        </w:rPr>
        <w:t>op de ongeëvenaarde Regent ervaring," zei Jason Montague, president en CEO, Regent Seven Seas Cruises</w:t>
      </w:r>
      <w:r w:rsidR="007A1121">
        <w:rPr>
          <w:rFonts w:asciiTheme="minorHAnsi" w:hAnsiTheme="minorHAnsi" w:cstheme="minorHAnsi"/>
          <w:bCs/>
          <w:iCs/>
          <w:lang w:val="nl-NL"/>
        </w:rPr>
        <w:t xml:space="preserve"> </w:t>
      </w:r>
      <w:r w:rsidRPr="00052074">
        <w:rPr>
          <w:rFonts w:asciiTheme="minorHAnsi" w:hAnsiTheme="minorHAnsi" w:cstheme="minorHAnsi"/>
          <w:bCs/>
          <w:iCs/>
          <w:lang w:val="nl-NL"/>
        </w:rPr>
        <w:t xml:space="preserve">aan boord van </w:t>
      </w:r>
      <w:r w:rsidRPr="00052074">
        <w:rPr>
          <w:rFonts w:asciiTheme="minorHAnsi" w:hAnsiTheme="minorHAnsi" w:cstheme="minorHAnsi"/>
          <w:bCs/>
          <w:i/>
          <w:lang w:val="nl-NL"/>
        </w:rPr>
        <w:t>Seven Seas Explorer.</w:t>
      </w:r>
      <w:r w:rsidRPr="00052074">
        <w:rPr>
          <w:rFonts w:asciiTheme="minorHAnsi" w:hAnsiTheme="minorHAnsi" w:cstheme="minorHAnsi"/>
          <w:bCs/>
          <w:iCs/>
          <w:lang w:val="nl-NL"/>
        </w:rPr>
        <w:t xml:space="preserve"> "Onze bemanning heeft uitstekend werk verricht bij de voorbereiding van de terugkeer van het schip, met service zo naadloos</w:t>
      </w:r>
      <w:r w:rsidR="005316A9">
        <w:rPr>
          <w:rFonts w:asciiTheme="minorHAnsi" w:hAnsiTheme="minorHAnsi" w:cstheme="minorHAnsi"/>
          <w:bCs/>
          <w:iCs/>
          <w:lang w:val="nl-NL"/>
        </w:rPr>
        <w:t>,</w:t>
      </w:r>
      <w:r w:rsidRPr="00052074">
        <w:rPr>
          <w:rFonts w:asciiTheme="minorHAnsi" w:hAnsiTheme="minorHAnsi" w:cstheme="minorHAnsi"/>
          <w:bCs/>
          <w:iCs/>
          <w:lang w:val="nl-NL"/>
        </w:rPr>
        <w:t xml:space="preserve"> dat het </w:t>
      </w:r>
      <w:r w:rsidR="00FB4E94">
        <w:rPr>
          <w:rFonts w:asciiTheme="minorHAnsi" w:hAnsiTheme="minorHAnsi" w:cstheme="minorHAnsi"/>
          <w:bCs/>
          <w:iCs/>
          <w:lang w:val="nl-NL"/>
        </w:rPr>
        <w:t>voelt</w:t>
      </w:r>
      <w:r w:rsidRPr="00052074">
        <w:rPr>
          <w:rFonts w:asciiTheme="minorHAnsi" w:hAnsiTheme="minorHAnsi" w:cstheme="minorHAnsi"/>
          <w:bCs/>
          <w:iCs/>
          <w:lang w:val="nl-NL"/>
        </w:rPr>
        <w:t xml:space="preserve"> alsof we nooit weg zijn geweest."</w:t>
      </w:r>
    </w:p>
    <w:p w14:paraId="2C74B847" w14:textId="77777777" w:rsidR="000E2B57" w:rsidRPr="00052074" w:rsidRDefault="000E2B57" w:rsidP="0077373D">
      <w:pPr>
        <w:jc w:val="both"/>
        <w:rPr>
          <w:rFonts w:asciiTheme="minorHAnsi" w:hAnsiTheme="minorHAnsi" w:cstheme="minorHAnsi"/>
          <w:bCs/>
          <w:iCs/>
          <w:lang w:val="nl-NL"/>
        </w:rPr>
      </w:pPr>
    </w:p>
    <w:p w14:paraId="774EE4C3" w14:textId="078186CB" w:rsidR="000E2B57" w:rsidRPr="00052074" w:rsidRDefault="000E2B57" w:rsidP="000E2B57">
      <w:pPr>
        <w:jc w:val="both"/>
        <w:rPr>
          <w:rFonts w:asciiTheme="minorHAnsi" w:hAnsiTheme="minorHAnsi" w:cstheme="minorHAnsi"/>
          <w:color w:val="000000" w:themeColor="text1"/>
          <w:lang w:val="nl-NL"/>
        </w:rPr>
      </w:pPr>
      <w:r w:rsidRPr="00052074">
        <w:rPr>
          <w:rFonts w:asciiTheme="minorHAnsi" w:hAnsiTheme="minorHAnsi" w:cstheme="minorHAnsi"/>
          <w:color w:val="000000" w:themeColor="text1"/>
          <w:lang w:val="nl-NL"/>
        </w:rPr>
        <w:t>Onder leiding van kapitein Rosario Vasta</w:t>
      </w:r>
      <w:r w:rsidR="00FB4E94">
        <w:rPr>
          <w:rFonts w:asciiTheme="minorHAnsi" w:hAnsiTheme="minorHAnsi" w:cstheme="minorHAnsi"/>
          <w:color w:val="000000" w:themeColor="text1"/>
          <w:lang w:val="nl-NL"/>
        </w:rPr>
        <w:t>,</w:t>
      </w:r>
      <w:r w:rsidRPr="00052074">
        <w:rPr>
          <w:rFonts w:asciiTheme="minorHAnsi" w:hAnsiTheme="minorHAnsi" w:cstheme="minorHAnsi"/>
          <w:color w:val="000000" w:themeColor="text1"/>
          <w:lang w:val="nl-NL"/>
        </w:rPr>
        <w:t xml:space="preserve"> </w:t>
      </w:r>
      <w:r w:rsidR="00FB4E94" w:rsidRPr="00052074">
        <w:rPr>
          <w:rFonts w:asciiTheme="minorHAnsi" w:hAnsiTheme="minorHAnsi" w:cstheme="minorHAnsi"/>
          <w:color w:val="000000" w:themeColor="text1"/>
          <w:lang w:val="nl-NL"/>
        </w:rPr>
        <w:t>cruiset</w:t>
      </w:r>
      <w:r w:rsidR="00FB4E94">
        <w:rPr>
          <w:rFonts w:asciiTheme="minorHAnsi" w:hAnsiTheme="minorHAnsi" w:cstheme="minorHAnsi"/>
          <w:color w:val="000000" w:themeColor="text1"/>
          <w:lang w:val="nl-NL"/>
        </w:rPr>
        <w:t xml:space="preserve"> </w:t>
      </w:r>
      <w:r w:rsidRPr="00052074">
        <w:rPr>
          <w:rFonts w:asciiTheme="minorHAnsi" w:hAnsiTheme="minorHAnsi" w:cstheme="minorHAnsi"/>
          <w:i/>
          <w:iCs/>
          <w:color w:val="000000" w:themeColor="text1"/>
          <w:lang w:val="nl-NL"/>
        </w:rPr>
        <w:t>Seven Seas Explorer</w:t>
      </w:r>
      <w:r w:rsidRPr="00052074">
        <w:rPr>
          <w:rFonts w:asciiTheme="minorHAnsi" w:hAnsiTheme="minorHAnsi" w:cstheme="minorHAnsi"/>
          <w:color w:val="000000" w:themeColor="text1"/>
          <w:lang w:val="nl-NL"/>
        </w:rPr>
        <w:t xml:space="preserve"> door de Adriatische en Middellandse Zee op een route van 8 nachten waarbij Ravenna, Italië; Zadar, Kroatië; Dubrovnik, Kroatië; Bari, Italië; Corfu, Griekenland; Taormina, Italië</w:t>
      </w:r>
      <w:r w:rsidR="00FB4E94">
        <w:rPr>
          <w:rFonts w:asciiTheme="minorHAnsi" w:hAnsiTheme="minorHAnsi" w:cstheme="minorHAnsi"/>
          <w:color w:val="000000" w:themeColor="text1"/>
          <w:lang w:val="nl-NL"/>
        </w:rPr>
        <w:t xml:space="preserve">; </w:t>
      </w:r>
      <w:r w:rsidRPr="00052074">
        <w:rPr>
          <w:rFonts w:asciiTheme="minorHAnsi" w:hAnsiTheme="minorHAnsi" w:cstheme="minorHAnsi"/>
          <w:color w:val="000000" w:themeColor="text1"/>
          <w:lang w:val="nl-NL"/>
        </w:rPr>
        <w:t xml:space="preserve">en Sorrento/Capri, Italië worden bezocht. </w:t>
      </w:r>
      <w:r w:rsidR="00FB4E94">
        <w:rPr>
          <w:rFonts w:asciiTheme="minorHAnsi" w:hAnsiTheme="minorHAnsi" w:cstheme="minorHAnsi"/>
          <w:color w:val="000000" w:themeColor="text1"/>
          <w:lang w:val="nl-NL"/>
        </w:rPr>
        <w:t xml:space="preserve">Op 23 oktober komt het schip aan in Rome, Italië, waarna het </w:t>
      </w:r>
      <w:r w:rsidRPr="00052074">
        <w:rPr>
          <w:rFonts w:asciiTheme="minorHAnsi" w:hAnsiTheme="minorHAnsi" w:cstheme="minorHAnsi"/>
          <w:color w:val="000000" w:themeColor="text1"/>
          <w:lang w:val="nl-NL"/>
        </w:rPr>
        <w:t xml:space="preserve">verder zal varen </w:t>
      </w:r>
      <w:r w:rsidR="00FB4E94">
        <w:rPr>
          <w:rFonts w:asciiTheme="minorHAnsi" w:hAnsiTheme="minorHAnsi" w:cstheme="minorHAnsi"/>
          <w:color w:val="000000" w:themeColor="text1"/>
          <w:lang w:val="nl-NL"/>
        </w:rPr>
        <w:t>naar</w:t>
      </w:r>
      <w:r w:rsidRPr="00052074">
        <w:rPr>
          <w:rFonts w:asciiTheme="minorHAnsi" w:hAnsiTheme="minorHAnsi" w:cstheme="minorHAnsi"/>
          <w:color w:val="000000" w:themeColor="text1"/>
          <w:lang w:val="nl-NL"/>
        </w:rPr>
        <w:t xml:space="preserve"> Zuid-Europa voordat het de Atlantische Oceaan oversteekt naar Miami, Florida voor een seizoen in het Caribisch gebied van half november tot maart 2022.</w:t>
      </w:r>
    </w:p>
    <w:p w14:paraId="42F41F68" w14:textId="2A65C1C2" w:rsidR="000E2B57" w:rsidRPr="00052074" w:rsidRDefault="000E2B57" w:rsidP="000E2B57">
      <w:pPr>
        <w:jc w:val="both"/>
        <w:rPr>
          <w:rFonts w:asciiTheme="minorHAnsi" w:hAnsiTheme="minorHAnsi" w:cstheme="minorHAnsi"/>
          <w:color w:val="000000" w:themeColor="text1"/>
          <w:lang w:val="nl-NL"/>
        </w:rPr>
      </w:pPr>
    </w:p>
    <w:p w14:paraId="1CC6F550" w14:textId="17F140E0" w:rsidR="000E2B57" w:rsidRPr="00052074" w:rsidRDefault="000E2B57" w:rsidP="000E2B57">
      <w:pPr>
        <w:jc w:val="both"/>
        <w:rPr>
          <w:rFonts w:asciiTheme="minorHAnsi" w:hAnsiTheme="minorHAnsi" w:cstheme="minorHAnsi"/>
          <w:color w:val="000000" w:themeColor="text1"/>
          <w:lang w:val="nl-NL"/>
        </w:rPr>
      </w:pPr>
      <w:r w:rsidRPr="00052074">
        <w:rPr>
          <w:rFonts w:asciiTheme="minorHAnsi" w:hAnsiTheme="minorHAnsi" w:cstheme="minorHAnsi"/>
          <w:color w:val="000000" w:themeColor="text1"/>
          <w:lang w:val="nl-NL"/>
        </w:rPr>
        <w:t xml:space="preserve">De volgende schepen in The World's Most Luxurious Fleet™ die weer gaan varen zijn </w:t>
      </w:r>
      <w:r w:rsidRPr="00052074">
        <w:rPr>
          <w:rFonts w:asciiTheme="minorHAnsi" w:hAnsiTheme="minorHAnsi" w:cstheme="minorHAnsi"/>
          <w:i/>
          <w:iCs/>
          <w:color w:val="000000" w:themeColor="text1"/>
          <w:lang w:val="nl-NL"/>
        </w:rPr>
        <w:t>Seven Seas Mariner®</w:t>
      </w:r>
      <w:r w:rsidRPr="00052074">
        <w:rPr>
          <w:rFonts w:asciiTheme="minorHAnsi" w:hAnsiTheme="minorHAnsi" w:cstheme="minorHAnsi"/>
          <w:color w:val="000000" w:themeColor="text1"/>
          <w:lang w:val="nl-NL"/>
        </w:rPr>
        <w:t xml:space="preserve"> </w:t>
      </w:r>
      <w:r w:rsidR="00FB4E94">
        <w:rPr>
          <w:rFonts w:asciiTheme="minorHAnsi" w:hAnsiTheme="minorHAnsi" w:cstheme="minorHAnsi"/>
          <w:color w:val="000000" w:themeColor="text1"/>
          <w:lang w:val="nl-NL"/>
        </w:rPr>
        <w:t>vanaf</w:t>
      </w:r>
      <w:r w:rsidRPr="00052074">
        <w:rPr>
          <w:rFonts w:asciiTheme="minorHAnsi" w:hAnsiTheme="minorHAnsi" w:cstheme="minorHAnsi"/>
          <w:color w:val="000000" w:themeColor="text1"/>
          <w:lang w:val="nl-NL"/>
        </w:rPr>
        <w:t xml:space="preserve"> 18 december 2021 en </w:t>
      </w:r>
      <w:r w:rsidRPr="00052074">
        <w:rPr>
          <w:rFonts w:asciiTheme="minorHAnsi" w:hAnsiTheme="minorHAnsi" w:cstheme="minorHAnsi"/>
          <w:i/>
          <w:iCs/>
          <w:color w:val="000000" w:themeColor="text1"/>
          <w:lang w:val="nl-NL"/>
        </w:rPr>
        <w:t>Seven Seas Navigator®</w:t>
      </w:r>
      <w:r w:rsidRPr="00052074">
        <w:rPr>
          <w:rFonts w:asciiTheme="minorHAnsi" w:hAnsiTheme="minorHAnsi" w:cstheme="minorHAnsi"/>
          <w:color w:val="000000" w:themeColor="text1"/>
          <w:lang w:val="nl-NL"/>
        </w:rPr>
        <w:t xml:space="preserve"> </w:t>
      </w:r>
      <w:r w:rsidR="00FB4E94">
        <w:rPr>
          <w:rFonts w:asciiTheme="minorHAnsi" w:hAnsiTheme="minorHAnsi" w:cstheme="minorHAnsi"/>
          <w:color w:val="000000" w:themeColor="text1"/>
          <w:lang w:val="nl-NL"/>
        </w:rPr>
        <w:t>vanaf</w:t>
      </w:r>
      <w:r w:rsidRPr="00052074">
        <w:rPr>
          <w:rFonts w:asciiTheme="minorHAnsi" w:hAnsiTheme="minorHAnsi" w:cstheme="minorHAnsi"/>
          <w:color w:val="000000" w:themeColor="text1"/>
          <w:lang w:val="nl-NL"/>
        </w:rPr>
        <w:t xml:space="preserve"> 6 januari 2022</w:t>
      </w:r>
      <w:r w:rsidR="00FB4E94">
        <w:rPr>
          <w:rFonts w:asciiTheme="minorHAnsi" w:hAnsiTheme="minorHAnsi" w:cstheme="minorHAnsi"/>
          <w:color w:val="000000" w:themeColor="text1"/>
          <w:lang w:val="nl-NL"/>
        </w:rPr>
        <w:t>. Beide schepen zullen varen vanuit</w:t>
      </w:r>
      <w:r w:rsidRPr="00052074">
        <w:rPr>
          <w:rFonts w:asciiTheme="minorHAnsi" w:hAnsiTheme="minorHAnsi" w:cstheme="minorHAnsi"/>
          <w:color w:val="000000" w:themeColor="text1"/>
          <w:lang w:val="nl-NL"/>
        </w:rPr>
        <w:t xml:space="preserve"> Miami, Florida</w:t>
      </w:r>
      <w:r w:rsidRPr="00052074">
        <w:rPr>
          <w:rFonts w:asciiTheme="minorHAnsi" w:hAnsiTheme="minorHAnsi" w:cstheme="minorHAnsi"/>
          <w:i/>
          <w:iCs/>
          <w:color w:val="000000" w:themeColor="text1"/>
          <w:lang w:val="nl-NL"/>
        </w:rPr>
        <w:t>. Seven Seas Voyager</w:t>
      </w:r>
      <w:r w:rsidRPr="00052074">
        <w:rPr>
          <w:rFonts w:asciiTheme="minorHAnsi" w:hAnsiTheme="minorHAnsi" w:cstheme="minorHAnsi"/>
          <w:color w:val="000000" w:themeColor="text1"/>
          <w:lang w:val="nl-NL"/>
        </w:rPr>
        <w:t>®, het laatste schip van Regent dat terugkeert</w:t>
      </w:r>
      <w:r w:rsidR="00FB4E94">
        <w:rPr>
          <w:rFonts w:asciiTheme="minorHAnsi" w:hAnsiTheme="minorHAnsi" w:cstheme="minorHAnsi"/>
          <w:color w:val="000000" w:themeColor="text1"/>
          <w:lang w:val="nl-NL"/>
        </w:rPr>
        <w:t xml:space="preserve"> in de vloot</w:t>
      </w:r>
      <w:r w:rsidRPr="00052074">
        <w:rPr>
          <w:rFonts w:asciiTheme="minorHAnsi" w:hAnsiTheme="minorHAnsi" w:cstheme="minorHAnsi"/>
          <w:color w:val="000000" w:themeColor="text1"/>
          <w:lang w:val="nl-NL"/>
        </w:rPr>
        <w:t xml:space="preserve">, vaart </w:t>
      </w:r>
      <w:r w:rsidR="00FB4E94">
        <w:rPr>
          <w:rFonts w:asciiTheme="minorHAnsi" w:hAnsiTheme="minorHAnsi" w:cstheme="minorHAnsi"/>
          <w:color w:val="000000" w:themeColor="text1"/>
          <w:lang w:val="nl-NL"/>
        </w:rPr>
        <w:t>vanaf</w:t>
      </w:r>
      <w:r w:rsidRPr="00052074">
        <w:rPr>
          <w:rFonts w:asciiTheme="minorHAnsi" w:hAnsiTheme="minorHAnsi" w:cstheme="minorHAnsi"/>
          <w:color w:val="000000" w:themeColor="text1"/>
          <w:lang w:val="nl-NL"/>
        </w:rPr>
        <w:t xml:space="preserve"> 15 februari 2022 vanuit Barcelona, Spanje.</w:t>
      </w:r>
    </w:p>
    <w:p w14:paraId="469FAC0D" w14:textId="77777777" w:rsidR="000E2B57" w:rsidRDefault="000E2B57" w:rsidP="0077373D">
      <w:pPr>
        <w:jc w:val="both"/>
        <w:rPr>
          <w:rFonts w:asciiTheme="minorHAnsi" w:hAnsiTheme="minorHAnsi" w:cstheme="minorHAnsi"/>
          <w:color w:val="000000" w:themeColor="text1"/>
          <w:lang w:val="nl-NL"/>
        </w:rPr>
      </w:pPr>
    </w:p>
    <w:p w14:paraId="08E34BD8" w14:textId="77777777" w:rsidR="00052074" w:rsidRPr="00FB4E94" w:rsidRDefault="00052074" w:rsidP="00052074">
      <w:pPr>
        <w:jc w:val="both"/>
        <w:rPr>
          <w:rFonts w:ascii="Goudy Old Style" w:hAnsi="Goudy Old Style"/>
          <w:b/>
          <w:bCs/>
          <w:sz w:val="24"/>
          <w:szCs w:val="24"/>
          <w:lang w:val="nl-NL"/>
        </w:rPr>
      </w:pPr>
      <w:r w:rsidRPr="00FB4E94">
        <w:rPr>
          <w:rFonts w:ascii="Goudy Old Style" w:hAnsi="Goudy Old Style"/>
          <w:b/>
          <w:bCs/>
          <w:sz w:val="24"/>
          <w:szCs w:val="24"/>
          <w:lang w:val="nl-NL"/>
        </w:rPr>
        <w:t>Veelzijdig </w:t>
      </w:r>
      <w:r w:rsidRPr="00FB4E94">
        <w:rPr>
          <w:rFonts w:ascii="Goudy Old Style" w:hAnsi="Goudy Old Style"/>
          <w:b/>
          <w:bCs/>
          <w:i/>
          <w:iCs/>
          <w:sz w:val="24"/>
          <w:szCs w:val="24"/>
          <w:lang w:val="nl-NL"/>
        </w:rPr>
        <w:t>SailSAFE gezondheids- en veiligheidsprogramma</w:t>
      </w:r>
    </w:p>
    <w:p w14:paraId="12E14063" w14:textId="262883EC" w:rsidR="00052074" w:rsidRPr="00052074" w:rsidRDefault="00052074" w:rsidP="00052074">
      <w:pPr>
        <w:jc w:val="both"/>
        <w:rPr>
          <w:rFonts w:eastAsia="Calibri"/>
          <w:i/>
          <w:lang w:val="nl-NL"/>
        </w:rPr>
      </w:pPr>
      <w:r w:rsidRPr="00052074">
        <w:rPr>
          <w:rFonts w:eastAsia="Calibri"/>
          <w:lang w:val="nl-NL"/>
        </w:rPr>
        <w:t xml:space="preserve">Tijdens de vrijwillige </w:t>
      </w:r>
      <w:r w:rsidR="00FB4E94">
        <w:rPr>
          <w:rFonts w:eastAsia="Calibri"/>
          <w:lang w:val="nl-NL"/>
        </w:rPr>
        <w:t>stillegging</w:t>
      </w:r>
      <w:r w:rsidRPr="00052074">
        <w:rPr>
          <w:rFonts w:eastAsia="Calibri"/>
          <w:lang w:val="nl-NL"/>
        </w:rPr>
        <w:t xml:space="preserve"> van de afvaarten</w:t>
      </w:r>
      <w:r w:rsidR="00FB4E94">
        <w:rPr>
          <w:rFonts w:eastAsia="Calibri"/>
          <w:lang w:val="nl-NL"/>
        </w:rPr>
        <w:t>,</w:t>
      </w:r>
      <w:r w:rsidRPr="00052074">
        <w:rPr>
          <w:rFonts w:eastAsia="Calibri"/>
          <w:lang w:val="nl-NL"/>
        </w:rPr>
        <w:t xml:space="preserve"> heeft Regent Seven Seas Cruises voortgebouwd op haar bestaande uitgebreide gezondheids- en veiligheidsprotocollen door het </w:t>
      </w:r>
      <w:hyperlink r:id="rId11">
        <w:r w:rsidRPr="00052074">
          <w:rPr>
            <w:rFonts w:eastAsia="Calibri"/>
            <w:i/>
            <w:color w:val="0000FF"/>
            <w:u w:val="single"/>
            <w:lang w:val="nl-NL"/>
          </w:rPr>
          <w:t>SailSAFE gezondheids- en veiligheidsprogramma</w:t>
        </w:r>
      </w:hyperlink>
      <w:r w:rsidRPr="00052074">
        <w:rPr>
          <w:rFonts w:eastAsia="Calibri"/>
          <w:i/>
          <w:lang w:val="nl-NL"/>
        </w:rPr>
        <w:t xml:space="preserve"> </w:t>
      </w:r>
      <w:r w:rsidRPr="00052074">
        <w:rPr>
          <w:rFonts w:eastAsia="Calibri"/>
          <w:lang w:val="nl-NL"/>
        </w:rPr>
        <w:t xml:space="preserve">op te zetten, een robuuste en wetenschappelijk ondersteunde strategie die meerdere lagen van bescherming tegen Covid-19 creëert. Het programma werd ontwikkeld </w:t>
      </w:r>
      <w:r w:rsidR="00371E63">
        <w:rPr>
          <w:rFonts w:eastAsia="Calibri"/>
          <w:lang w:val="nl-NL"/>
        </w:rPr>
        <w:t>onder</w:t>
      </w:r>
      <w:r w:rsidRPr="00052074">
        <w:rPr>
          <w:rFonts w:eastAsia="Calibri"/>
          <w:lang w:val="nl-NL"/>
        </w:rPr>
        <w:t xml:space="preserve"> begeleiding van een team van volksgezondheids- en wetenschappelijke deskundigen, waaronder de </w:t>
      </w:r>
      <w:hyperlink r:id="rId12">
        <w:r w:rsidRPr="00052074">
          <w:rPr>
            <w:rFonts w:eastAsia="Calibri"/>
            <w:i/>
            <w:color w:val="0000FF"/>
            <w:lang w:val="nl-NL"/>
          </w:rPr>
          <w:t>SailSAFE Global Health and Wellness Council</w:t>
        </w:r>
      </w:hyperlink>
      <w:r w:rsidRPr="00052074">
        <w:rPr>
          <w:rFonts w:eastAsia="Calibri"/>
          <w:lang w:val="nl-NL"/>
        </w:rPr>
        <w:t>.</w:t>
      </w:r>
    </w:p>
    <w:p w14:paraId="666FE22A" w14:textId="77777777" w:rsidR="00052074" w:rsidRPr="00052074" w:rsidRDefault="00052074" w:rsidP="00052074">
      <w:pPr>
        <w:jc w:val="both"/>
        <w:rPr>
          <w:rFonts w:eastAsia="Calibri"/>
          <w:lang w:val="nl-NL"/>
        </w:rPr>
      </w:pPr>
    </w:p>
    <w:p w14:paraId="6D445B0B" w14:textId="7E4B66DB" w:rsidR="00052074" w:rsidRPr="00052074" w:rsidRDefault="00371E63" w:rsidP="00052074">
      <w:pPr>
        <w:jc w:val="both"/>
        <w:rPr>
          <w:rFonts w:eastAsia="Calibri"/>
          <w:lang w:val="nl-NL"/>
        </w:rPr>
      </w:pPr>
      <w:r>
        <w:rPr>
          <w:rFonts w:eastAsia="Calibri"/>
          <w:lang w:val="nl-NL"/>
        </w:rPr>
        <w:t>Via</w:t>
      </w:r>
      <w:r w:rsidR="00052074" w:rsidRPr="00052074">
        <w:rPr>
          <w:rFonts w:eastAsia="Calibri"/>
          <w:lang w:val="nl-NL"/>
        </w:rPr>
        <w:t xml:space="preserve"> </w:t>
      </w:r>
      <w:hyperlink r:id="rId13">
        <w:r w:rsidR="00052074" w:rsidRPr="00052074">
          <w:rPr>
            <w:rFonts w:eastAsia="Calibri"/>
            <w:color w:val="0000FF"/>
            <w:lang w:val="nl-NL"/>
          </w:rPr>
          <w:t>RSSC.com/HealthSafetyProtocols</w:t>
        </w:r>
      </w:hyperlink>
      <w:r w:rsidR="00052074" w:rsidRPr="00052074">
        <w:rPr>
          <w:rFonts w:eastAsia="Calibri"/>
          <w:lang w:val="nl-NL"/>
        </w:rPr>
        <w:t xml:space="preserve"> kunnen gasten en reispartners een overzicht </w:t>
      </w:r>
      <w:r>
        <w:rPr>
          <w:rFonts w:eastAsia="Calibri"/>
          <w:lang w:val="nl-NL"/>
        </w:rPr>
        <w:t>vinden</w:t>
      </w:r>
      <w:r w:rsidR="00052074" w:rsidRPr="00052074">
        <w:rPr>
          <w:rFonts w:eastAsia="Calibri"/>
          <w:lang w:val="nl-NL"/>
        </w:rPr>
        <w:t xml:space="preserve"> van de huidige vereisten om te mogen varen </w:t>
      </w:r>
      <w:r>
        <w:rPr>
          <w:rFonts w:eastAsia="Calibri"/>
          <w:lang w:val="nl-NL"/>
        </w:rPr>
        <w:t xml:space="preserve">met Regent </w:t>
      </w:r>
      <w:r w:rsidR="00052074" w:rsidRPr="00052074">
        <w:rPr>
          <w:rFonts w:eastAsia="Calibri"/>
          <w:lang w:val="nl-NL"/>
        </w:rPr>
        <w:t>– waaronder het vereiste dat alle gasten en bemanningsleden ten minste twee weken voor vertrek volledig gevaccineerd moeten zijn – een protocol dat volgens de cruisemaatschappij een unieke</w:t>
      </w:r>
      <w:r>
        <w:rPr>
          <w:rFonts w:eastAsia="Calibri"/>
          <w:lang w:val="nl-NL"/>
        </w:rPr>
        <w:t>,</w:t>
      </w:r>
      <w:r w:rsidR="00052074" w:rsidRPr="00052074">
        <w:rPr>
          <w:rFonts w:eastAsia="Calibri"/>
          <w:lang w:val="nl-NL"/>
        </w:rPr>
        <w:t xml:space="preserve"> veilige en gezonde cruise-ervaring zal opleveren. Deze en andere vereisten blijven van kracht tot het moment dat de protocollen met vertrouwen kunnen worden aangepast. Regent zal de wereldwijde gezondheidsomgeving voortdurend in de gaten houden om de veiligheid en zekerheid van gasten, bemanning en bezochte gemeenschappen te beschermen.</w:t>
      </w:r>
    </w:p>
    <w:p w14:paraId="2D5FBA78" w14:textId="77777777" w:rsidR="009F5B23" w:rsidRPr="006B0253" w:rsidRDefault="009F5B23" w:rsidP="00AD0880">
      <w:pPr>
        <w:jc w:val="both"/>
        <w:rPr>
          <w:rFonts w:asciiTheme="minorHAnsi" w:hAnsiTheme="minorHAnsi" w:cstheme="minorHAnsi"/>
          <w:color w:val="000000" w:themeColor="text1"/>
          <w:lang w:val="nl-NL"/>
        </w:rPr>
      </w:pPr>
    </w:p>
    <w:p w14:paraId="7D01E26D" w14:textId="54C24121" w:rsidR="00B962D8" w:rsidRPr="0093623C" w:rsidRDefault="00B962D8" w:rsidP="00B962D8">
      <w:pPr>
        <w:pStyle w:val="Geenafstand"/>
        <w:jc w:val="both"/>
        <w:rPr>
          <w:rFonts w:ascii="Goudy Old Style" w:eastAsiaTheme="minorHAnsi" w:hAnsi="Goudy Old Style" w:cstheme="minorHAnsi"/>
          <w:b/>
          <w:bCs/>
          <w:color w:val="000000" w:themeColor="text1"/>
          <w:sz w:val="24"/>
          <w:szCs w:val="24"/>
        </w:rPr>
      </w:pPr>
      <w:r w:rsidRPr="0093623C">
        <w:rPr>
          <w:rFonts w:ascii="Goudy Old Style" w:eastAsiaTheme="minorHAnsi" w:hAnsi="Goudy Old Style" w:cstheme="minorHAnsi"/>
          <w:b/>
          <w:bCs/>
          <w:color w:val="000000" w:themeColor="text1"/>
          <w:sz w:val="24"/>
          <w:szCs w:val="24"/>
        </w:rPr>
        <w:t xml:space="preserve">Over Regent Seven Seas Cruises </w:t>
      </w:r>
    </w:p>
    <w:p w14:paraId="4C58750B" w14:textId="77777777"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Regent Seven Seas Cruises,</w:t>
      </w:r>
      <w:r w:rsidRPr="00EC1854">
        <w:rPr>
          <w:rFonts w:asciiTheme="minorHAnsi" w:hAnsiTheme="minorHAnsi" w:cstheme="minorHAnsi"/>
          <w:b/>
          <w:color w:val="000000"/>
        </w:rPr>
        <w:t xml:space="preserve"> ‘</w:t>
      </w:r>
      <w:r w:rsidRPr="00EC1854">
        <w:rPr>
          <w:rFonts w:asciiTheme="minorHAnsi" w:hAnsiTheme="minorHAnsi" w:cstheme="minorHAnsi"/>
          <w:bCs/>
          <w:color w:val="000000"/>
        </w:rPr>
        <w:t>s werelds meest toonaangevende luxueuze cruiserederij, levert al meer dan 25 jaar een ongeëvenaarde ervaring.</w:t>
      </w:r>
      <w:r w:rsidRPr="00EC1854">
        <w:rPr>
          <w:rFonts w:asciiTheme="minorHAnsi" w:hAnsiTheme="minorHAnsi" w:cstheme="minorHAnsi"/>
          <w:bCs/>
        </w:rPr>
        <w:t xml:space="preserve"> </w:t>
      </w:r>
      <w:r w:rsidRPr="00EC1854">
        <w:rPr>
          <w:rFonts w:asciiTheme="minorHAnsi" w:hAnsiTheme="minorHAnsi" w:cstheme="minorHAnsi"/>
        </w:rPr>
        <w:t xml:space="preserve">Met ruimte voor maximaal 750 gasten aan boord, varen de ruimtelijke en stijlvolle schepen – </w:t>
      </w:r>
      <w:r w:rsidRPr="00EC1854">
        <w:rPr>
          <w:rFonts w:asciiTheme="minorHAnsi" w:hAnsiTheme="minorHAnsi" w:cstheme="minorHAnsi"/>
          <w:i/>
          <w:iCs/>
          <w:color w:val="000000"/>
        </w:rPr>
        <w:t>Seven Seas Explorer</w:t>
      </w:r>
      <w:r w:rsidRPr="00EC1854">
        <w:rPr>
          <w:rFonts w:asciiTheme="minorHAnsi" w:hAnsiTheme="minorHAnsi" w:cstheme="minorHAnsi"/>
          <w:color w:val="000000"/>
          <w:vertAlign w:val="superscript"/>
        </w:rPr>
        <w:t>®</w:t>
      </w:r>
      <w:r w:rsidRPr="00EC1854">
        <w:rPr>
          <w:rFonts w:asciiTheme="minorHAnsi" w:hAnsiTheme="minorHAnsi" w:cstheme="minorHAnsi"/>
          <w:i/>
          <w:iCs/>
          <w:color w:val="000000"/>
        </w:rPr>
        <w:t>, Seven Seas Mariner</w:t>
      </w:r>
      <w:r w:rsidRPr="00EC1854">
        <w:rPr>
          <w:rFonts w:asciiTheme="minorHAnsi" w:hAnsiTheme="minorHAnsi" w:cstheme="minorHAnsi"/>
          <w:color w:val="000000"/>
          <w:vertAlign w:val="superscript"/>
        </w:rPr>
        <w:t>®</w:t>
      </w:r>
      <w:r w:rsidRPr="00EC1854">
        <w:rPr>
          <w:rFonts w:asciiTheme="minorHAnsi" w:hAnsiTheme="minorHAnsi" w:cstheme="minorHAnsi"/>
          <w:color w:val="000000"/>
        </w:rPr>
        <w:t>, </w:t>
      </w:r>
      <w:r w:rsidRPr="00EC1854">
        <w:rPr>
          <w:rFonts w:asciiTheme="minorHAnsi" w:hAnsiTheme="minorHAnsi" w:cstheme="minorHAnsi"/>
          <w:i/>
          <w:iCs/>
          <w:color w:val="000000"/>
        </w:rPr>
        <w:t>Seven Seas Navigator</w:t>
      </w:r>
      <w:r w:rsidRPr="00EC1854">
        <w:rPr>
          <w:rFonts w:asciiTheme="minorHAnsi" w:hAnsiTheme="minorHAnsi" w:cstheme="minorHAnsi"/>
          <w:color w:val="000000"/>
          <w:vertAlign w:val="superscript"/>
        </w:rPr>
        <w:t>®</w:t>
      </w:r>
      <w:r w:rsidRPr="00EC1854">
        <w:rPr>
          <w:rFonts w:asciiTheme="minorHAnsi" w:hAnsiTheme="minorHAnsi" w:cstheme="minorHAnsi"/>
          <w:iCs/>
          <w:color w:val="000000"/>
        </w:rPr>
        <w:t xml:space="preserve">, </w:t>
      </w:r>
      <w:r w:rsidRPr="00EC1854">
        <w:rPr>
          <w:rFonts w:asciiTheme="minorHAnsi" w:hAnsiTheme="minorHAnsi" w:cstheme="minorHAnsi"/>
          <w:i/>
          <w:color w:val="000000"/>
        </w:rPr>
        <w:t>Seven Seas Splendor</w:t>
      </w:r>
      <w:r w:rsidRPr="00EC1854">
        <w:rPr>
          <w:rFonts w:asciiTheme="minorHAnsi" w:hAnsiTheme="minorHAnsi" w:cstheme="minorHAnsi"/>
          <w:color w:val="000000"/>
          <w:vertAlign w:val="superscript"/>
        </w:rPr>
        <w:t>®</w:t>
      </w:r>
      <w:r w:rsidRPr="00EC1854">
        <w:rPr>
          <w:rFonts w:asciiTheme="minorHAnsi" w:hAnsiTheme="minorHAnsi" w:cstheme="minorHAnsi"/>
          <w:color w:val="000000"/>
        </w:rPr>
        <w:t xml:space="preserve">, </w:t>
      </w:r>
      <w:r w:rsidRPr="00EC1854">
        <w:rPr>
          <w:rFonts w:asciiTheme="minorHAnsi" w:hAnsiTheme="minorHAnsi" w:cstheme="minorHAnsi"/>
          <w:i/>
          <w:iCs/>
          <w:color w:val="000000"/>
        </w:rPr>
        <w:t>Seven Seas Voyager</w:t>
      </w:r>
      <w:r w:rsidRPr="00EC1854">
        <w:rPr>
          <w:rFonts w:asciiTheme="minorHAnsi" w:hAnsiTheme="minorHAnsi" w:cstheme="minorHAnsi"/>
          <w:color w:val="000000"/>
          <w:vertAlign w:val="superscript"/>
        </w:rPr>
        <w:t>®</w:t>
      </w:r>
      <w:r w:rsidRPr="00EC1854">
        <w:rPr>
          <w:rFonts w:asciiTheme="minorHAnsi" w:hAnsiTheme="minorHAnsi" w:cstheme="minorHAnsi"/>
        </w:rPr>
        <w:t xml:space="preserve"> en vanaf 2023 </w:t>
      </w:r>
      <w:r w:rsidRPr="00EC1854">
        <w:rPr>
          <w:rFonts w:asciiTheme="minorHAnsi" w:hAnsiTheme="minorHAnsi" w:cstheme="minorHAnsi"/>
          <w:i/>
          <w:iCs/>
        </w:rPr>
        <w:t>Seven Seas Grandeur</w:t>
      </w:r>
      <w:r w:rsidRPr="00EC1854">
        <w:rPr>
          <w:rFonts w:asciiTheme="minorHAnsi" w:hAnsiTheme="minorHAnsi" w:cstheme="minorHAnsi"/>
        </w:rPr>
        <w:t xml:space="preserve">™ – van ’s werelds meest luxueuze vloot naar meer dan 450 iconische bestemmingen wereldwijd. Met ongeëvenaarde ruimte aan zee™ kunnen gasten genieten van gepersonaliseerde service op het hoogste niveau evenals van luxueuze </w:t>
      </w:r>
      <w:r w:rsidRPr="00EC1854">
        <w:rPr>
          <w:rFonts w:asciiTheme="minorHAnsi" w:hAnsiTheme="minorHAnsi" w:cstheme="minorHAnsi"/>
          <w:i/>
          <w:iCs/>
        </w:rPr>
        <w:t>all-suite</w:t>
      </w:r>
      <w:r w:rsidRPr="00EC1854">
        <w:rPr>
          <w:rFonts w:asciiTheme="minorHAnsi" w:hAnsiTheme="minorHAnsi" w:cstheme="minorHAnsi"/>
        </w:rPr>
        <w:t xml:space="preserve"> accommodaties, welke toebehoren tot de grootste op zee en bijna allemaal voorzien zijn van een privébalkon. Uniek bij Regent Seven Seas Cruises is de grootste verscheidenheid aan onbeperkte gratis excursies in iedere haven, wat de cruiserederij de enige echte </w:t>
      </w:r>
      <w:r w:rsidRPr="00EC1854">
        <w:rPr>
          <w:rFonts w:asciiTheme="minorHAnsi" w:hAnsiTheme="minorHAnsi" w:cstheme="minorHAnsi"/>
          <w:i/>
          <w:iCs/>
        </w:rPr>
        <w:t>all-inclusive</w:t>
      </w:r>
      <w:r w:rsidRPr="00EC1854">
        <w:rPr>
          <w:rFonts w:asciiTheme="minorHAnsi" w:hAnsiTheme="minorHAnsi" w:cstheme="minorHAnsi"/>
        </w:rPr>
        <w:t xml:space="preserve"> rederij maakt. Ook inbegrepen zijn alle maaltijden in een scala aan specialiteitenrestaurants en eetgelegenheden in de buitenlucht, kwaliteitswijnen en sterke dranken, entertainment, ongelimiteerde internettoegang, gratis Valet Laundry, fooien en een hotelnacht voorafgaand aan de cruise voor gasten die verblijven in Concierge-suites en hoger. Zie voor meer informatie ook: </w:t>
      </w:r>
      <w:hyperlink r:id="rId14" w:history="1">
        <w:r w:rsidRPr="00EC1854">
          <w:rPr>
            <w:rStyle w:val="Hyperlink"/>
            <w:rFonts w:asciiTheme="minorHAnsi" w:hAnsiTheme="minorHAnsi" w:cstheme="minorHAnsi"/>
          </w:rPr>
          <w:t>www.RSSC.com</w:t>
        </w:r>
      </w:hyperlink>
      <w:r w:rsidRPr="00EC1854">
        <w:rPr>
          <w:rFonts w:asciiTheme="minorHAnsi" w:hAnsiTheme="minorHAnsi" w:cstheme="minorHAnsi"/>
        </w:rPr>
        <w:t xml:space="preserve">. </w:t>
      </w:r>
    </w:p>
    <w:p w14:paraId="788F142A" w14:textId="77777777" w:rsidR="00B962D8" w:rsidRPr="00EC1854" w:rsidRDefault="00B962D8" w:rsidP="00B962D8">
      <w:pPr>
        <w:pStyle w:val="Geenafstand"/>
        <w:jc w:val="both"/>
        <w:rPr>
          <w:rFonts w:asciiTheme="minorHAnsi" w:hAnsiTheme="minorHAnsi" w:cstheme="minorHAnsi"/>
          <w:b/>
          <w:u w:val="single"/>
        </w:rPr>
      </w:pPr>
    </w:p>
    <w:p w14:paraId="2405820D" w14:textId="77777777" w:rsidR="00B962D8" w:rsidRPr="00EC1854" w:rsidRDefault="00B962D8" w:rsidP="00B962D8">
      <w:pPr>
        <w:pStyle w:val="Geenafstand"/>
        <w:jc w:val="both"/>
        <w:rPr>
          <w:rFonts w:asciiTheme="minorHAnsi" w:hAnsiTheme="minorHAnsi" w:cstheme="minorHAnsi"/>
          <w:b/>
          <w:u w:val="single"/>
        </w:rPr>
      </w:pPr>
    </w:p>
    <w:p w14:paraId="025AEAB1" w14:textId="77777777" w:rsidR="00B962D8" w:rsidRPr="00EC1854" w:rsidRDefault="00B962D8" w:rsidP="00B962D8">
      <w:pPr>
        <w:pStyle w:val="Geenafstand"/>
        <w:jc w:val="both"/>
        <w:rPr>
          <w:rFonts w:asciiTheme="minorHAnsi" w:hAnsiTheme="minorHAnsi" w:cstheme="minorHAnsi"/>
          <w:b/>
          <w:u w:val="single"/>
        </w:rPr>
      </w:pPr>
      <w:r w:rsidRPr="00EC1854">
        <w:rPr>
          <w:rFonts w:asciiTheme="minorHAnsi" w:hAnsiTheme="minorHAnsi" w:cstheme="minorHAnsi"/>
          <w:b/>
          <w:u w:val="single"/>
        </w:rPr>
        <w:t>Noot voor de redactie, niet bestemd voor publicatie</w:t>
      </w:r>
    </w:p>
    <w:p w14:paraId="74EA4417" w14:textId="1833DFA6"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Zi</w:t>
      </w:r>
      <w:r w:rsidR="00EC1854">
        <w:rPr>
          <w:rFonts w:asciiTheme="minorHAnsi" w:hAnsiTheme="minorHAnsi" w:cstheme="minorHAnsi"/>
        </w:rPr>
        <w:t>e</w:t>
      </w:r>
      <w:hyperlink r:id="rId15" w:history="1">
        <w:r w:rsidR="00EC1854" w:rsidRPr="00EC1854">
          <w:rPr>
            <w:rStyle w:val="Hyperlink"/>
            <w:rFonts w:asciiTheme="minorHAnsi" w:hAnsiTheme="minorHAnsi" w:cstheme="minorHAnsi"/>
          </w:rPr>
          <w:t xml:space="preserve"> hier</w:t>
        </w:r>
      </w:hyperlink>
      <w:r w:rsidR="00EC1854">
        <w:rPr>
          <w:rFonts w:asciiTheme="minorHAnsi" w:hAnsiTheme="minorHAnsi" w:cstheme="minorHAnsi"/>
        </w:rPr>
        <w:t xml:space="preserve"> </w:t>
      </w:r>
      <w:r w:rsidRPr="00EC1854">
        <w:rPr>
          <w:rFonts w:asciiTheme="minorHAnsi" w:hAnsiTheme="minorHAnsi" w:cstheme="minorHAnsi"/>
        </w:rPr>
        <w:t xml:space="preserve">voor HR beeldmateriaal. Voor meer informatie kunt u contact opnemen met:  </w:t>
      </w:r>
    </w:p>
    <w:p w14:paraId="5A43249C" w14:textId="77777777" w:rsidR="00B962D8" w:rsidRPr="00EC1854" w:rsidRDefault="00B962D8" w:rsidP="00B962D8">
      <w:pPr>
        <w:pStyle w:val="Geenafstand"/>
        <w:jc w:val="both"/>
        <w:rPr>
          <w:rFonts w:asciiTheme="minorHAnsi" w:hAnsiTheme="minorHAnsi" w:cstheme="minorHAnsi"/>
          <w:b/>
        </w:rPr>
      </w:pPr>
    </w:p>
    <w:p w14:paraId="5CE067FC" w14:textId="77777777" w:rsidR="00B962D8" w:rsidRPr="004B5856" w:rsidRDefault="00B962D8" w:rsidP="00B962D8">
      <w:pPr>
        <w:pStyle w:val="Geenafstand"/>
        <w:jc w:val="both"/>
        <w:rPr>
          <w:rFonts w:asciiTheme="minorHAnsi" w:hAnsiTheme="minorHAnsi" w:cstheme="minorHAnsi"/>
          <w:b/>
          <w:sz w:val="24"/>
          <w:szCs w:val="24"/>
          <w:lang w:val="en-US"/>
        </w:rPr>
      </w:pPr>
      <w:r w:rsidRPr="004B5856">
        <w:rPr>
          <w:rFonts w:asciiTheme="minorHAnsi" w:hAnsiTheme="minorHAnsi" w:cstheme="minorHAnsi"/>
          <w:b/>
          <w:sz w:val="24"/>
          <w:szCs w:val="24"/>
          <w:lang w:val="en-US"/>
        </w:rPr>
        <w:t>USP Marketing PR / Regent Seven Seas Cruises Benelux</w:t>
      </w:r>
    </w:p>
    <w:p w14:paraId="28021D4B" w14:textId="77777777"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Contact</w:t>
      </w:r>
      <w:r w:rsidRPr="00EC1854">
        <w:rPr>
          <w:rFonts w:asciiTheme="minorHAnsi" w:hAnsiTheme="minorHAnsi" w:cstheme="minorHAnsi"/>
        </w:rPr>
        <w:tab/>
      </w:r>
      <w:r w:rsidRPr="00EC1854">
        <w:rPr>
          <w:rFonts w:asciiTheme="minorHAnsi" w:hAnsiTheme="minorHAnsi" w:cstheme="minorHAnsi"/>
        </w:rPr>
        <w:tab/>
        <w:t>Ninette Neuteboom</w:t>
      </w:r>
    </w:p>
    <w:p w14:paraId="742A8B8D" w14:textId="77777777"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 xml:space="preserve">Telefoon </w:t>
      </w:r>
      <w:r w:rsidRPr="00EC1854">
        <w:rPr>
          <w:rFonts w:asciiTheme="minorHAnsi" w:hAnsiTheme="minorHAnsi" w:cstheme="minorHAnsi"/>
        </w:rPr>
        <w:tab/>
        <w:t>+31 (0)20 42 32 882</w:t>
      </w:r>
    </w:p>
    <w:p w14:paraId="1F38A11A" w14:textId="77777777"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 xml:space="preserve">Email </w:t>
      </w:r>
      <w:r w:rsidRPr="00EC1854">
        <w:rPr>
          <w:rFonts w:asciiTheme="minorHAnsi" w:hAnsiTheme="minorHAnsi" w:cstheme="minorHAnsi"/>
        </w:rPr>
        <w:tab/>
      </w:r>
      <w:r w:rsidRPr="00EC1854">
        <w:rPr>
          <w:rFonts w:asciiTheme="minorHAnsi" w:hAnsiTheme="minorHAnsi" w:cstheme="minorHAnsi"/>
        </w:rPr>
        <w:tab/>
      </w:r>
      <w:hyperlink r:id="rId16" w:history="1">
        <w:r w:rsidRPr="00EC1854">
          <w:rPr>
            <w:rStyle w:val="Hyperlink"/>
            <w:rFonts w:asciiTheme="minorHAnsi" w:hAnsiTheme="minorHAnsi" w:cstheme="minorHAnsi"/>
          </w:rPr>
          <w:t>rssc@usp.nl</w:t>
        </w:r>
      </w:hyperlink>
      <w:r w:rsidRPr="00EC1854">
        <w:rPr>
          <w:rStyle w:val="Hyperlink"/>
          <w:rFonts w:asciiTheme="minorHAnsi" w:hAnsiTheme="minorHAnsi" w:cstheme="minorHAnsi"/>
        </w:rPr>
        <w:t xml:space="preserve"> </w:t>
      </w:r>
      <w:r w:rsidRPr="00EC1854">
        <w:rPr>
          <w:rFonts w:asciiTheme="minorHAnsi" w:hAnsiTheme="minorHAnsi" w:cstheme="minorHAnsi"/>
        </w:rPr>
        <w:t xml:space="preserve"> </w:t>
      </w:r>
    </w:p>
    <w:p w14:paraId="5FF60A9C" w14:textId="77777777" w:rsidR="00B962D8" w:rsidRPr="00EC1854" w:rsidRDefault="00B962D8">
      <w:pPr>
        <w:rPr>
          <w:rFonts w:asciiTheme="minorHAnsi" w:hAnsiTheme="minorHAnsi" w:cstheme="minorHAnsi"/>
          <w:lang w:val="nl-NL"/>
        </w:rPr>
      </w:pPr>
    </w:p>
    <w:sectPr w:rsidR="00B962D8" w:rsidRPr="00EC1854" w:rsidSect="00E658F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50E6" w14:textId="77777777" w:rsidR="00E44A64" w:rsidRDefault="00E44A64" w:rsidP="00DE5F12">
      <w:r>
        <w:separator/>
      </w:r>
    </w:p>
  </w:endnote>
  <w:endnote w:type="continuationSeparator" w:id="0">
    <w:p w14:paraId="1E49FF8A" w14:textId="77777777" w:rsidR="00E44A64" w:rsidRDefault="00E44A64" w:rsidP="00DE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717D" w14:textId="77777777" w:rsidR="00E44A64" w:rsidRDefault="00E44A64" w:rsidP="00DE5F12">
      <w:r>
        <w:separator/>
      </w:r>
    </w:p>
  </w:footnote>
  <w:footnote w:type="continuationSeparator" w:id="0">
    <w:p w14:paraId="7C2E8F89" w14:textId="77777777" w:rsidR="00E44A64" w:rsidRDefault="00E44A64" w:rsidP="00DE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D41"/>
    <w:multiLevelType w:val="hybridMultilevel"/>
    <w:tmpl w:val="DC683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B27A9"/>
    <w:multiLevelType w:val="hybridMultilevel"/>
    <w:tmpl w:val="8236E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1B74F5"/>
    <w:multiLevelType w:val="hybridMultilevel"/>
    <w:tmpl w:val="7EBC5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D8"/>
    <w:rsid w:val="0000664F"/>
    <w:rsid w:val="00052074"/>
    <w:rsid w:val="000E2B57"/>
    <w:rsid w:val="00105B47"/>
    <w:rsid w:val="00107ABC"/>
    <w:rsid w:val="0014080C"/>
    <w:rsid w:val="001548D3"/>
    <w:rsid w:val="0016397A"/>
    <w:rsid w:val="001A3469"/>
    <w:rsid w:val="001F6621"/>
    <w:rsid w:val="00235AF3"/>
    <w:rsid w:val="00263D45"/>
    <w:rsid w:val="00296CAA"/>
    <w:rsid w:val="002B7A2D"/>
    <w:rsid w:val="003037C3"/>
    <w:rsid w:val="00316FF0"/>
    <w:rsid w:val="00371E63"/>
    <w:rsid w:val="00375318"/>
    <w:rsid w:val="003A2BE5"/>
    <w:rsid w:val="003F51B0"/>
    <w:rsid w:val="003F5700"/>
    <w:rsid w:val="004147C8"/>
    <w:rsid w:val="004B5856"/>
    <w:rsid w:val="004C68F7"/>
    <w:rsid w:val="004D1395"/>
    <w:rsid w:val="004D481F"/>
    <w:rsid w:val="004F3DF3"/>
    <w:rsid w:val="005316A9"/>
    <w:rsid w:val="005410F6"/>
    <w:rsid w:val="00597631"/>
    <w:rsid w:val="005A78F5"/>
    <w:rsid w:val="005D6D83"/>
    <w:rsid w:val="00605693"/>
    <w:rsid w:val="00614361"/>
    <w:rsid w:val="006177FE"/>
    <w:rsid w:val="006242E4"/>
    <w:rsid w:val="006A7D68"/>
    <w:rsid w:val="006B0253"/>
    <w:rsid w:val="006B0FEA"/>
    <w:rsid w:val="006C7F60"/>
    <w:rsid w:val="006D27AF"/>
    <w:rsid w:val="006D6AAC"/>
    <w:rsid w:val="006E2E65"/>
    <w:rsid w:val="00720607"/>
    <w:rsid w:val="0073646A"/>
    <w:rsid w:val="00745E2F"/>
    <w:rsid w:val="00747A0D"/>
    <w:rsid w:val="00757788"/>
    <w:rsid w:val="0077373D"/>
    <w:rsid w:val="007A1121"/>
    <w:rsid w:val="007A574D"/>
    <w:rsid w:val="007B5DCA"/>
    <w:rsid w:val="007D2B4E"/>
    <w:rsid w:val="00802EEF"/>
    <w:rsid w:val="00805B91"/>
    <w:rsid w:val="00822D74"/>
    <w:rsid w:val="00864815"/>
    <w:rsid w:val="00882B76"/>
    <w:rsid w:val="00893FA5"/>
    <w:rsid w:val="008C05C6"/>
    <w:rsid w:val="008D08EA"/>
    <w:rsid w:val="00905B28"/>
    <w:rsid w:val="0093623C"/>
    <w:rsid w:val="00942BF7"/>
    <w:rsid w:val="00952EB1"/>
    <w:rsid w:val="009A1621"/>
    <w:rsid w:val="009D3FCB"/>
    <w:rsid w:val="009F5B23"/>
    <w:rsid w:val="00A34BEE"/>
    <w:rsid w:val="00A5045A"/>
    <w:rsid w:val="00A6017D"/>
    <w:rsid w:val="00A731B6"/>
    <w:rsid w:val="00AB0A78"/>
    <w:rsid w:val="00AC4734"/>
    <w:rsid w:val="00AD0880"/>
    <w:rsid w:val="00AD73E5"/>
    <w:rsid w:val="00AE6EC0"/>
    <w:rsid w:val="00B07EF7"/>
    <w:rsid w:val="00B962D8"/>
    <w:rsid w:val="00BA526D"/>
    <w:rsid w:val="00C366DB"/>
    <w:rsid w:val="00C47590"/>
    <w:rsid w:val="00C809C8"/>
    <w:rsid w:val="00CA08BB"/>
    <w:rsid w:val="00CD7FCE"/>
    <w:rsid w:val="00CF0999"/>
    <w:rsid w:val="00D10F0C"/>
    <w:rsid w:val="00D703EF"/>
    <w:rsid w:val="00D71901"/>
    <w:rsid w:val="00D755AF"/>
    <w:rsid w:val="00D91885"/>
    <w:rsid w:val="00DA306E"/>
    <w:rsid w:val="00DC1250"/>
    <w:rsid w:val="00DE5F12"/>
    <w:rsid w:val="00DF32DD"/>
    <w:rsid w:val="00E058E6"/>
    <w:rsid w:val="00E05FB8"/>
    <w:rsid w:val="00E20BB7"/>
    <w:rsid w:val="00E44A64"/>
    <w:rsid w:val="00E658F6"/>
    <w:rsid w:val="00E81370"/>
    <w:rsid w:val="00E940AD"/>
    <w:rsid w:val="00EC1854"/>
    <w:rsid w:val="00F05E7C"/>
    <w:rsid w:val="00F143A7"/>
    <w:rsid w:val="00F200E3"/>
    <w:rsid w:val="00F32090"/>
    <w:rsid w:val="00F34127"/>
    <w:rsid w:val="00F44C19"/>
    <w:rsid w:val="00F70533"/>
    <w:rsid w:val="00FB4E94"/>
    <w:rsid w:val="00FF3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731E"/>
  <w15:chartTrackingRefBased/>
  <w15:docId w15:val="{D7730C8B-F6ED-E744-81DE-2D689AC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2D8"/>
    <w:rPr>
      <w:rFonts w:ascii="Calibri" w:hAnsi="Calibri" w:cs="Calibri"/>
      <w:sz w:val="22"/>
      <w:szCs w:val="22"/>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62D8"/>
    <w:rPr>
      <w:color w:val="0000FF"/>
      <w:u w:val="single"/>
    </w:rPr>
  </w:style>
  <w:style w:type="paragraph" w:styleId="Geenafstand">
    <w:name w:val="No Spacing"/>
    <w:uiPriority w:val="1"/>
    <w:qFormat/>
    <w:rsid w:val="00B962D8"/>
    <w:rPr>
      <w:rFonts w:ascii="Calibri" w:eastAsia="Calibri" w:hAnsi="Calibri" w:cs="Times New Roman"/>
      <w:sz w:val="22"/>
      <w:szCs w:val="22"/>
    </w:rPr>
  </w:style>
  <w:style w:type="character" w:styleId="Onopgelostemelding">
    <w:name w:val="Unresolved Mention"/>
    <w:basedOn w:val="Standaardalinea-lettertype"/>
    <w:uiPriority w:val="99"/>
    <w:semiHidden/>
    <w:unhideWhenUsed/>
    <w:rsid w:val="00B962D8"/>
    <w:rPr>
      <w:color w:val="605E5C"/>
      <w:shd w:val="clear" w:color="auto" w:fill="E1DFDD"/>
    </w:rPr>
  </w:style>
  <w:style w:type="paragraph" w:styleId="Lijstalinea">
    <w:name w:val="List Paragraph"/>
    <w:basedOn w:val="Standaard"/>
    <w:uiPriority w:val="34"/>
    <w:qFormat/>
    <w:rsid w:val="00F70533"/>
    <w:pPr>
      <w:ind w:left="720"/>
      <w:contextualSpacing/>
    </w:pPr>
  </w:style>
  <w:style w:type="character" w:styleId="Verwijzingopmerking">
    <w:name w:val="annotation reference"/>
    <w:basedOn w:val="Standaardalinea-lettertype"/>
    <w:uiPriority w:val="99"/>
    <w:semiHidden/>
    <w:unhideWhenUsed/>
    <w:rsid w:val="0014080C"/>
    <w:rPr>
      <w:sz w:val="16"/>
      <w:szCs w:val="16"/>
    </w:rPr>
  </w:style>
  <w:style w:type="paragraph" w:styleId="Tekstopmerking">
    <w:name w:val="annotation text"/>
    <w:basedOn w:val="Standaard"/>
    <w:link w:val="TekstopmerkingChar"/>
    <w:uiPriority w:val="99"/>
    <w:semiHidden/>
    <w:unhideWhenUsed/>
    <w:rsid w:val="0014080C"/>
    <w:rPr>
      <w:sz w:val="20"/>
      <w:szCs w:val="20"/>
    </w:rPr>
  </w:style>
  <w:style w:type="character" w:customStyle="1" w:styleId="TekstopmerkingChar">
    <w:name w:val="Tekst opmerking Char"/>
    <w:basedOn w:val="Standaardalinea-lettertype"/>
    <w:link w:val="Tekstopmerking"/>
    <w:uiPriority w:val="99"/>
    <w:semiHidden/>
    <w:rsid w:val="0014080C"/>
    <w:rPr>
      <w:rFonts w:ascii="Calibri" w:hAnsi="Calibri" w:cs="Calibri"/>
      <w:sz w:val="20"/>
      <w:szCs w:val="20"/>
      <w:lang w:val="en-AU"/>
    </w:rPr>
  </w:style>
  <w:style w:type="paragraph" w:styleId="Onderwerpvanopmerking">
    <w:name w:val="annotation subject"/>
    <w:basedOn w:val="Tekstopmerking"/>
    <w:next w:val="Tekstopmerking"/>
    <w:link w:val="OnderwerpvanopmerkingChar"/>
    <w:uiPriority w:val="99"/>
    <w:semiHidden/>
    <w:unhideWhenUsed/>
    <w:rsid w:val="0014080C"/>
    <w:rPr>
      <w:b/>
      <w:bCs/>
    </w:rPr>
  </w:style>
  <w:style w:type="character" w:customStyle="1" w:styleId="OnderwerpvanopmerkingChar">
    <w:name w:val="Onderwerp van opmerking Char"/>
    <w:basedOn w:val="TekstopmerkingChar"/>
    <w:link w:val="Onderwerpvanopmerking"/>
    <w:uiPriority w:val="99"/>
    <w:semiHidden/>
    <w:rsid w:val="0014080C"/>
    <w:rPr>
      <w:rFonts w:ascii="Calibri" w:hAnsi="Calibri" w:cs="Calibri"/>
      <w:b/>
      <w:bCs/>
      <w:sz w:val="20"/>
      <w:szCs w:val="20"/>
      <w:lang w:val="en-AU"/>
    </w:rPr>
  </w:style>
  <w:style w:type="paragraph" w:styleId="Ballontekst">
    <w:name w:val="Balloon Text"/>
    <w:basedOn w:val="Standaard"/>
    <w:link w:val="BallontekstChar"/>
    <w:uiPriority w:val="99"/>
    <w:semiHidden/>
    <w:unhideWhenUsed/>
    <w:rsid w:val="0014080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4080C"/>
    <w:rPr>
      <w:rFonts w:ascii="Times New Roman" w:hAnsi="Times New Roman" w:cs="Times New Roman"/>
      <w:sz w:val="18"/>
      <w:szCs w:val="18"/>
      <w:lang w:val="en-AU"/>
    </w:rPr>
  </w:style>
  <w:style w:type="character" w:styleId="GevolgdeHyperlink">
    <w:name w:val="FollowedHyperlink"/>
    <w:basedOn w:val="Standaardalinea-lettertype"/>
    <w:uiPriority w:val="99"/>
    <w:semiHidden/>
    <w:unhideWhenUsed/>
    <w:rsid w:val="00A6017D"/>
    <w:rPr>
      <w:color w:val="954F72" w:themeColor="followedHyperlink"/>
      <w:u w:val="single"/>
    </w:rPr>
  </w:style>
  <w:style w:type="paragraph" w:styleId="Koptekst">
    <w:name w:val="header"/>
    <w:basedOn w:val="Standaard"/>
    <w:link w:val="KoptekstChar"/>
    <w:uiPriority w:val="99"/>
    <w:unhideWhenUsed/>
    <w:rsid w:val="00DE5F12"/>
    <w:pPr>
      <w:tabs>
        <w:tab w:val="center" w:pos="4536"/>
        <w:tab w:val="right" w:pos="9072"/>
      </w:tabs>
    </w:pPr>
  </w:style>
  <w:style w:type="character" w:customStyle="1" w:styleId="KoptekstChar">
    <w:name w:val="Koptekst Char"/>
    <w:basedOn w:val="Standaardalinea-lettertype"/>
    <w:link w:val="Koptekst"/>
    <w:uiPriority w:val="99"/>
    <w:rsid w:val="00DE5F12"/>
    <w:rPr>
      <w:rFonts w:ascii="Calibri" w:hAnsi="Calibri" w:cs="Calibri"/>
      <w:sz w:val="22"/>
      <w:szCs w:val="22"/>
      <w:lang w:val="en-AU"/>
    </w:rPr>
  </w:style>
  <w:style w:type="paragraph" w:styleId="Voettekst">
    <w:name w:val="footer"/>
    <w:basedOn w:val="Standaard"/>
    <w:link w:val="VoettekstChar"/>
    <w:uiPriority w:val="99"/>
    <w:unhideWhenUsed/>
    <w:rsid w:val="00DE5F12"/>
    <w:pPr>
      <w:tabs>
        <w:tab w:val="center" w:pos="4536"/>
        <w:tab w:val="right" w:pos="9072"/>
      </w:tabs>
    </w:pPr>
  </w:style>
  <w:style w:type="character" w:customStyle="1" w:styleId="VoettekstChar">
    <w:name w:val="Voettekst Char"/>
    <w:basedOn w:val="Standaardalinea-lettertype"/>
    <w:link w:val="Voettekst"/>
    <w:uiPriority w:val="99"/>
    <w:rsid w:val="00DE5F12"/>
    <w:rPr>
      <w:rFonts w:ascii="Calibri" w:hAnsi="Calibri" w:cs="Calibri"/>
      <w:sz w:val="22"/>
      <w:szCs w:val="22"/>
      <w:lang w:val="en-AU"/>
    </w:rPr>
  </w:style>
  <w:style w:type="paragraph" w:styleId="Bijschrift">
    <w:name w:val="caption"/>
    <w:basedOn w:val="Standaard"/>
    <w:next w:val="Standaard"/>
    <w:uiPriority w:val="35"/>
    <w:unhideWhenUsed/>
    <w:qFormat/>
    <w:rsid w:val="0077373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225">
      <w:bodyDiv w:val="1"/>
      <w:marLeft w:val="0"/>
      <w:marRight w:val="0"/>
      <w:marTop w:val="0"/>
      <w:marBottom w:val="0"/>
      <w:divBdr>
        <w:top w:val="none" w:sz="0" w:space="0" w:color="auto"/>
        <w:left w:val="none" w:sz="0" w:space="0" w:color="auto"/>
        <w:bottom w:val="none" w:sz="0" w:space="0" w:color="auto"/>
        <w:right w:val="none" w:sz="0" w:space="0" w:color="auto"/>
      </w:divBdr>
    </w:div>
    <w:div w:id="87316741">
      <w:bodyDiv w:val="1"/>
      <w:marLeft w:val="0"/>
      <w:marRight w:val="0"/>
      <w:marTop w:val="0"/>
      <w:marBottom w:val="0"/>
      <w:divBdr>
        <w:top w:val="none" w:sz="0" w:space="0" w:color="auto"/>
        <w:left w:val="none" w:sz="0" w:space="0" w:color="auto"/>
        <w:bottom w:val="none" w:sz="0" w:space="0" w:color="auto"/>
        <w:right w:val="none" w:sz="0" w:space="0" w:color="auto"/>
      </w:divBdr>
    </w:div>
    <w:div w:id="104155233">
      <w:bodyDiv w:val="1"/>
      <w:marLeft w:val="0"/>
      <w:marRight w:val="0"/>
      <w:marTop w:val="0"/>
      <w:marBottom w:val="0"/>
      <w:divBdr>
        <w:top w:val="none" w:sz="0" w:space="0" w:color="auto"/>
        <w:left w:val="none" w:sz="0" w:space="0" w:color="auto"/>
        <w:bottom w:val="none" w:sz="0" w:space="0" w:color="auto"/>
        <w:right w:val="none" w:sz="0" w:space="0" w:color="auto"/>
      </w:divBdr>
    </w:div>
    <w:div w:id="125322145">
      <w:bodyDiv w:val="1"/>
      <w:marLeft w:val="0"/>
      <w:marRight w:val="0"/>
      <w:marTop w:val="0"/>
      <w:marBottom w:val="0"/>
      <w:divBdr>
        <w:top w:val="none" w:sz="0" w:space="0" w:color="auto"/>
        <w:left w:val="none" w:sz="0" w:space="0" w:color="auto"/>
        <w:bottom w:val="none" w:sz="0" w:space="0" w:color="auto"/>
        <w:right w:val="none" w:sz="0" w:space="0" w:color="auto"/>
      </w:divBdr>
    </w:div>
    <w:div w:id="139007442">
      <w:bodyDiv w:val="1"/>
      <w:marLeft w:val="0"/>
      <w:marRight w:val="0"/>
      <w:marTop w:val="0"/>
      <w:marBottom w:val="0"/>
      <w:divBdr>
        <w:top w:val="none" w:sz="0" w:space="0" w:color="auto"/>
        <w:left w:val="none" w:sz="0" w:space="0" w:color="auto"/>
        <w:bottom w:val="none" w:sz="0" w:space="0" w:color="auto"/>
        <w:right w:val="none" w:sz="0" w:space="0" w:color="auto"/>
      </w:divBdr>
    </w:div>
    <w:div w:id="174997459">
      <w:bodyDiv w:val="1"/>
      <w:marLeft w:val="0"/>
      <w:marRight w:val="0"/>
      <w:marTop w:val="0"/>
      <w:marBottom w:val="0"/>
      <w:divBdr>
        <w:top w:val="none" w:sz="0" w:space="0" w:color="auto"/>
        <w:left w:val="none" w:sz="0" w:space="0" w:color="auto"/>
        <w:bottom w:val="none" w:sz="0" w:space="0" w:color="auto"/>
        <w:right w:val="none" w:sz="0" w:space="0" w:color="auto"/>
      </w:divBdr>
    </w:div>
    <w:div w:id="186599429">
      <w:bodyDiv w:val="1"/>
      <w:marLeft w:val="0"/>
      <w:marRight w:val="0"/>
      <w:marTop w:val="0"/>
      <w:marBottom w:val="0"/>
      <w:divBdr>
        <w:top w:val="none" w:sz="0" w:space="0" w:color="auto"/>
        <w:left w:val="none" w:sz="0" w:space="0" w:color="auto"/>
        <w:bottom w:val="none" w:sz="0" w:space="0" w:color="auto"/>
        <w:right w:val="none" w:sz="0" w:space="0" w:color="auto"/>
      </w:divBdr>
    </w:div>
    <w:div w:id="238370245">
      <w:bodyDiv w:val="1"/>
      <w:marLeft w:val="0"/>
      <w:marRight w:val="0"/>
      <w:marTop w:val="0"/>
      <w:marBottom w:val="0"/>
      <w:divBdr>
        <w:top w:val="none" w:sz="0" w:space="0" w:color="auto"/>
        <w:left w:val="none" w:sz="0" w:space="0" w:color="auto"/>
        <w:bottom w:val="none" w:sz="0" w:space="0" w:color="auto"/>
        <w:right w:val="none" w:sz="0" w:space="0" w:color="auto"/>
      </w:divBdr>
    </w:div>
    <w:div w:id="285048744">
      <w:bodyDiv w:val="1"/>
      <w:marLeft w:val="0"/>
      <w:marRight w:val="0"/>
      <w:marTop w:val="0"/>
      <w:marBottom w:val="0"/>
      <w:divBdr>
        <w:top w:val="none" w:sz="0" w:space="0" w:color="auto"/>
        <w:left w:val="none" w:sz="0" w:space="0" w:color="auto"/>
        <w:bottom w:val="none" w:sz="0" w:space="0" w:color="auto"/>
        <w:right w:val="none" w:sz="0" w:space="0" w:color="auto"/>
      </w:divBdr>
    </w:div>
    <w:div w:id="512649776">
      <w:bodyDiv w:val="1"/>
      <w:marLeft w:val="0"/>
      <w:marRight w:val="0"/>
      <w:marTop w:val="0"/>
      <w:marBottom w:val="0"/>
      <w:divBdr>
        <w:top w:val="none" w:sz="0" w:space="0" w:color="auto"/>
        <w:left w:val="none" w:sz="0" w:space="0" w:color="auto"/>
        <w:bottom w:val="none" w:sz="0" w:space="0" w:color="auto"/>
        <w:right w:val="none" w:sz="0" w:space="0" w:color="auto"/>
      </w:divBdr>
    </w:div>
    <w:div w:id="717317451">
      <w:bodyDiv w:val="1"/>
      <w:marLeft w:val="0"/>
      <w:marRight w:val="0"/>
      <w:marTop w:val="0"/>
      <w:marBottom w:val="0"/>
      <w:divBdr>
        <w:top w:val="none" w:sz="0" w:space="0" w:color="auto"/>
        <w:left w:val="none" w:sz="0" w:space="0" w:color="auto"/>
        <w:bottom w:val="none" w:sz="0" w:space="0" w:color="auto"/>
        <w:right w:val="none" w:sz="0" w:space="0" w:color="auto"/>
      </w:divBdr>
    </w:div>
    <w:div w:id="796488155">
      <w:bodyDiv w:val="1"/>
      <w:marLeft w:val="0"/>
      <w:marRight w:val="0"/>
      <w:marTop w:val="0"/>
      <w:marBottom w:val="0"/>
      <w:divBdr>
        <w:top w:val="none" w:sz="0" w:space="0" w:color="auto"/>
        <w:left w:val="none" w:sz="0" w:space="0" w:color="auto"/>
        <w:bottom w:val="none" w:sz="0" w:space="0" w:color="auto"/>
        <w:right w:val="none" w:sz="0" w:space="0" w:color="auto"/>
      </w:divBdr>
    </w:div>
    <w:div w:id="911433578">
      <w:bodyDiv w:val="1"/>
      <w:marLeft w:val="0"/>
      <w:marRight w:val="0"/>
      <w:marTop w:val="0"/>
      <w:marBottom w:val="0"/>
      <w:divBdr>
        <w:top w:val="none" w:sz="0" w:space="0" w:color="auto"/>
        <w:left w:val="none" w:sz="0" w:space="0" w:color="auto"/>
        <w:bottom w:val="none" w:sz="0" w:space="0" w:color="auto"/>
        <w:right w:val="none" w:sz="0" w:space="0" w:color="auto"/>
      </w:divBdr>
    </w:div>
    <w:div w:id="1024406318">
      <w:bodyDiv w:val="1"/>
      <w:marLeft w:val="0"/>
      <w:marRight w:val="0"/>
      <w:marTop w:val="0"/>
      <w:marBottom w:val="0"/>
      <w:divBdr>
        <w:top w:val="none" w:sz="0" w:space="0" w:color="auto"/>
        <w:left w:val="none" w:sz="0" w:space="0" w:color="auto"/>
        <w:bottom w:val="none" w:sz="0" w:space="0" w:color="auto"/>
        <w:right w:val="none" w:sz="0" w:space="0" w:color="auto"/>
      </w:divBdr>
    </w:div>
    <w:div w:id="1088967493">
      <w:bodyDiv w:val="1"/>
      <w:marLeft w:val="0"/>
      <w:marRight w:val="0"/>
      <w:marTop w:val="0"/>
      <w:marBottom w:val="0"/>
      <w:divBdr>
        <w:top w:val="none" w:sz="0" w:space="0" w:color="auto"/>
        <w:left w:val="none" w:sz="0" w:space="0" w:color="auto"/>
        <w:bottom w:val="none" w:sz="0" w:space="0" w:color="auto"/>
        <w:right w:val="none" w:sz="0" w:space="0" w:color="auto"/>
      </w:divBdr>
    </w:div>
    <w:div w:id="1106735878">
      <w:bodyDiv w:val="1"/>
      <w:marLeft w:val="0"/>
      <w:marRight w:val="0"/>
      <w:marTop w:val="0"/>
      <w:marBottom w:val="0"/>
      <w:divBdr>
        <w:top w:val="none" w:sz="0" w:space="0" w:color="auto"/>
        <w:left w:val="none" w:sz="0" w:space="0" w:color="auto"/>
        <w:bottom w:val="none" w:sz="0" w:space="0" w:color="auto"/>
        <w:right w:val="none" w:sz="0" w:space="0" w:color="auto"/>
      </w:divBdr>
    </w:div>
    <w:div w:id="1209149445">
      <w:bodyDiv w:val="1"/>
      <w:marLeft w:val="0"/>
      <w:marRight w:val="0"/>
      <w:marTop w:val="0"/>
      <w:marBottom w:val="0"/>
      <w:divBdr>
        <w:top w:val="none" w:sz="0" w:space="0" w:color="auto"/>
        <w:left w:val="none" w:sz="0" w:space="0" w:color="auto"/>
        <w:bottom w:val="none" w:sz="0" w:space="0" w:color="auto"/>
        <w:right w:val="none" w:sz="0" w:space="0" w:color="auto"/>
      </w:divBdr>
    </w:div>
    <w:div w:id="1298948070">
      <w:bodyDiv w:val="1"/>
      <w:marLeft w:val="0"/>
      <w:marRight w:val="0"/>
      <w:marTop w:val="0"/>
      <w:marBottom w:val="0"/>
      <w:divBdr>
        <w:top w:val="none" w:sz="0" w:space="0" w:color="auto"/>
        <w:left w:val="none" w:sz="0" w:space="0" w:color="auto"/>
        <w:bottom w:val="none" w:sz="0" w:space="0" w:color="auto"/>
        <w:right w:val="none" w:sz="0" w:space="0" w:color="auto"/>
      </w:divBdr>
    </w:div>
    <w:div w:id="1332635793">
      <w:bodyDiv w:val="1"/>
      <w:marLeft w:val="0"/>
      <w:marRight w:val="0"/>
      <w:marTop w:val="0"/>
      <w:marBottom w:val="0"/>
      <w:divBdr>
        <w:top w:val="none" w:sz="0" w:space="0" w:color="auto"/>
        <w:left w:val="none" w:sz="0" w:space="0" w:color="auto"/>
        <w:bottom w:val="none" w:sz="0" w:space="0" w:color="auto"/>
        <w:right w:val="none" w:sz="0" w:space="0" w:color="auto"/>
      </w:divBdr>
    </w:div>
    <w:div w:id="1367827760">
      <w:bodyDiv w:val="1"/>
      <w:marLeft w:val="0"/>
      <w:marRight w:val="0"/>
      <w:marTop w:val="0"/>
      <w:marBottom w:val="0"/>
      <w:divBdr>
        <w:top w:val="none" w:sz="0" w:space="0" w:color="auto"/>
        <w:left w:val="none" w:sz="0" w:space="0" w:color="auto"/>
        <w:bottom w:val="none" w:sz="0" w:space="0" w:color="auto"/>
        <w:right w:val="none" w:sz="0" w:space="0" w:color="auto"/>
      </w:divBdr>
    </w:div>
    <w:div w:id="1577281577">
      <w:bodyDiv w:val="1"/>
      <w:marLeft w:val="0"/>
      <w:marRight w:val="0"/>
      <w:marTop w:val="0"/>
      <w:marBottom w:val="0"/>
      <w:divBdr>
        <w:top w:val="none" w:sz="0" w:space="0" w:color="auto"/>
        <w:left w:val="none" w:sz="0" w:space="0" w:color="auto"/>
        <w:bottom w:val="none" w:sz="0" w:space="0" w:color="auto"/>
        <w:right w:val="none" w:sz="0" w:space="0" w:color="auto"/>
      </w:divBdr>
    </w:div>
    <w:div w:id="1703167663">
      <w:bodyDiv w:val="1"/>
      <w:marLeft w:val="0"/>
      <w:marRight w:val="0"/>
      <w:marTop w:val="0"/>
      <w:marBottom w:val="0"/>
      <w:divBdr>
        <w:top w:val="none" w:sz="0" w:space="0" w:color="auto"/>
        <w:left w:val="none" w:sz="0" w:space="0" w:color="auto"/>
        <w:bottom w:val="none" w:sz="0" w:space="0" w:color="auto"/>
        <w:right w:val="none" w:sz="0" w:space="0" w:color="auto"/>
      </w:divBdr>
    </w:div>
    <w:div w:id="1719433024">
      <w:bodyDiv w:val="1"/>
      <w:marLeft w:val="0"/>
      <w:marRight w:val="0"/>
      <w:marTop w:val="0"/>
      <w:marBottom w:val="0"/>
      <w:divBdr>
        <w:top w:val="none" w:sz="0" w:space="0" w:color="auto"/>
        <w:left w:val="none" w:sz="0" w:space="0" w:color="auto"/>
        <w:bottom w:val="none" w:sz="0" w:space="0" w:color="auto"/>
        <w:right w:val="none" w:sz="0" w:space="0" w:color="auto"/>
      </w:divBdr>
    </w:div>
    <w:div w:id="1782801189">
      <w:bodyDiv w:val="1"/>
      <w:marLeft w:val="0"/>
      <w:marRight w:val="0"/>
      <w:marTop w:val="0"/>
      <w:marBottom w:val="0"/>
      <w:divBdr>
        <w:top w:val="none" w:sz="0" w:space="0" w:color="auto"/>
        <w:left w:val="none" w:sz="0" w:space="0" w:color="auto"/>
        <w:bottom w:val="none" w:sz="0" w:space="0" w:color="auto"/>
        <w:right w:val="none" w:sz="0" w:space="0" w:color="auto"/>
      </w:divBdr>
    </w:div>
    <w:div w:id="1821799988">
      <w:bodyDiv w:val="1"/>
      <w:marLeft w:val="0"/>
      <w:marRight w:val="0"/>
      <w:marTop w:val="0"/>
      <w:marBottom w:val="0"/>
      <w:divBdr>
        <w:top w:val="none" w:sz="0" w:space="0" w:color="auto"/>
        <w:left w:val="none" w:sz="0" w:space="0" w:color="auto"/>
        <w:bottom w:val="none" w:sz="0" w:space="0" w:color="auto"/>
        <w:right w:val="none" w:sz="0" w:space="0" w:color="auto"/>
      </w:divBdr>
    </w:div>
    <w:div w:id="1883976732">
      <w:bodyDiv w:val="1"/>
      <w:marLeft w:val="0"/>
      <w:marRight w:val="0"/>
      <w:marTop w:val="0"/>
      <w:marBottom w:val="0"/>
      <w:divBdr>
        <w:top w:val="none" w:sz="0" w:space="0" w:color="auto"/>
        <w:left w:val="none" w:sz="0" w:space="0" w:color="auto"/>
        <w:bottom w:val="none" w:sz="0" w:space="0" w:color="auto"/>
        <w:right w:val="none" w:sz="0" w:space="0" w:color="auto"/>
      </w:divBdr>
    </w:div>
    <w:div w:id="1889949533">
      <w:bodyDiv w:val="1"/>
      <w:marLeft w:val="0"/>
      <w:marRight w:val="0"/>
      <w:marTop w:val="0"/>
      <w:marBottom w:val="0"/>
      <w:divBdr>
        <w:top w:val="none" w:sz="0" w:space="0" w:color="auto"/>
        <w:left w:val="none" w:sz="0" w:space="0" w:color="auto"/>
        <w:bottom w:val="none" w:sz="0" w:space="0" w:color="auto"/>
        <w:right w:val="none" w:sz="0" w:space="0" w:color="auto"/>
      </w:divBdr>
    </w:div>
    <w:div w:id="1992520930">
      <w:bodyDiv w:val="1"/>
      <w:marLeft w:val="0"/>
      <w:marRight w:val="0"/>
      <w:marTop w:val="0"/>
      <w:marBottom w:val="0"/>
      <w:divBdr>
        <w:top w:val="none" w:sz="0" w:space="0" w:color="auto"/>
        <w:left w:val="none" w:sz="0" w:space="0" w:color="auto"/>
        <w:bottom w:val="none" w:sz="0" w:space="0" w:color="auto"/>
        <w:right w:val="none" w:sz="0" w:space="0" w:color="auto"/>
      </w:divBdr>
    </w:div>
    <w:div w:id="20077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ssc.com/HealthSafetyProtoc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sc.com/Sail-Safe-Counc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ssc@usp.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c.com/HealthSafetyProtocols" TargetMode="External"/><Relationship Id="rId5" Type="http://schemas.openxmlformats.org/officeDocument/2006/relationships/webSettings" Target="webSettings.xml"/><Relationship Id="rId15" Type="http://schemas.openxmlformats.org/officeDocument/2006/relationships/hyperlink" Target="https://ncl.box.com/s/msn2jrbvpuymz512kjvwhq2ds0dyra7z" TargetMode="External"/><Relationship Id="rId10" Type="http://schemas.openxmlformats.org/officeDocument/2006/relationships/hyperlink" Target="http://www.rssc.com/HealthSafetyProtocols" TargetMode="External"/><Relationship Id="rId4" Type="http://schemas.openxmlformats.org/officeDocument/2006/relationships/settings" Target="settings.xml"/><Relationship Id="rId9" Type="http://schemas.openxmlformats.org/officeDocument/2006/relationships/hyperlink" Target="http://www.rssc.com/HealthSafetyProtocols" TargetMode="External"/><Relationship Id="rId14" Type="http://schemas.openxmlformats.org/officeDocument/2006/relationships/hyperlink" Target="http://www.RSSC.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4634-7FAE-4B7A-80DB-7A0C7008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4809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van, Isabeau (1703757)</dc:creator>
  <cp:keywords/>
  <dc:description/>
  <cp:lastModifiedBy>amber oostindie</cp:lastModifiedBy>
  <cp:revision>3</cp:revision>
  <dcterms:created xsi:type="dcterms:W3CDTF">2021-10-19T16:26:00Z</dcterms:created>
  <dcterms:modified xsi:type="dcterms:W3CDTF">2021-10-19T16:27:00Z</dcterms:modified>
</cp:coreProperties>
</file>