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03D" w14:textId="1BA0CE87" w:rsidR="003D6D60" w:rsidRDefault="003D6D60" w:rsidP="003D6D60">
      <w:pPr>
        <w:rPr>
          <w:rFonts w:ascii="Arial" w:hAnsi="Arial" w:cs="Arial"/>
          <w:sz w:val="20"/>
          <w:szCs w:val="20"/>
          <w:u w:val="single"/>
          <w:lang w:val="nl-NL"/>
        </w:rPr>
      </w:pPr>
    </w:p>
    <w:p w14:paraId="3686E01F" w14:textId="79A849F2" w:rsidR="003D6D60" w:rsidRPr="00464060" w:rsidRDefault="003D6D60" w:rsidP="003D6D60">
      <w:pPr>
        <w:rPr>
          <w:rFonts w:ascii="Arial" w:hAnsi="Arial" w:cs="Arial"/>
          <w:sz w:val="20"/>
          <w:szCs w:val="20"/>
          <w:u w:val="single"/>
        </w:rPr>
      </w:pPr>
      <w:r w:rsidRPr="00464060">
        <w:rPr>
          <w:rFonts w:ascii="Arial" w:hAnsi="Arial" w:cs="Arial"/>
          <w:sz w:val="20"/>
          <w:szCs w:val="20"/>
          <w:u w:val="single"/>
        </w:rPr>
        <w:t>STORY PITCH</w:t>
      </w:r>
    </w:p>
    <w:p w14:paraId="6F50E026" w14:textId="77777777" w:rsidR="003D6D60" w:rsidRPr="00464060" w:rsidRDefault="003D6D60" w:rsidP="003D6D60">
      <w:pPr>
        <w:rPr>
          <w:rFonts w:ascii="Arial" w:hAnsi="Arial" w:cs="Arial"/>
          <w:sz w:val="20"/>
          <w:szCs w:val="20"/>
          <w:u w:val="single"/>
        </w:rPr>
      </w:pPr>
    </w:p>
    <w:p w14:paraId="6F49B4C1" w14:textId="4771CD15" w:rsidR="003D6D60" w:rsidRPr="00780162" w:rsidRDefault="00843A76" w:rsidP="003D6D6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80162">
        <w:rPr>
          <w:rFonts w:ascii="Arial" w:hAnsi="Arial" w:cs="Arial"/>
          <w:b/>
          <w:bCs/>
          <w:sz w:val="28"/>
          <w:szCs w:val="28"/>
          <w:lang w:val="en-US"/>
        </w:rPr>
        <w:t xml:space="preserve">Norwegian Cruise Line’s </w:t>
      </w:r>
      <w:r w:rsidR="00A72C2D" w:rsidRPr="00780162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Pr="00780162">
        <w:rPr>
          <w:rFonts w:ascii="Arial" w:hAnsi="Arial" w:cs="Arial"/>
          <w:b/>
          <w:bCs/>
          <w:sz w:val="28"/>
          <w:szCs w:val="28"/>
          <w:lang w:val="en-US"/>
        </w:rPr>
        <w:t>irsts</w:t>
      </w:r>
    </w:p>
    <w:p w14:paraId="3EEC5BC9" w14:textId="411946D5" w:rsidR="00843A76" w:rsidRPr="00464060" w:rsidRDefault="00843A76" w:rsidP="003D6D60">
      <w:pPr>
        <w:jc w:val="center"/>
        <w:rPr>
          <w:rFonts w:ascii="Arial" w:hAnsi="Arial" w:cs="Arial"/>
          <w:i/>
          <w:iCs/>
          <w:sz w:val="20"/>
          <w:szCs w:val="20"/>
          <w:lang w:val="nl-NL"/>
        </w:rPr>
      </w:pPr>
      <w:r w:rsidRPr="00464060">
        <w:rPr>
          <w:rFonts w:ascii="Arial" w:hAnsi="Arial" w:cs="Arial"/>
          <w:i/>
          <w:iCs/>
          <w:sz w:val="20"/>
          <w:szCs w:val="20"/>
          <w:lang w:val="nl-NL"/>
        </w:rPr>
        <w:t>21 jaar Freestyle Cruising</w:t>
      </w:r>
      <w:r w:rsidR="00F43799">
        <w:rPr>
          <w:rFonts w:ascii="Arial" w:hAnsi="Arial" w:cs="Arial"/>
          <w:i/>
          <w:iCs/>
          <w:sz w:val="20"/>
          <w:szCs w:val="20"/>
          <w:lang w:val="nl-NL"/>
        </w:rPr>
        <w:t>, spectaculaire routes</w:t>
      </w:r>
      <w:r w:rsidR="00A72C2D">
        <w:rPr>
          <w:rFonts w:ascii="Arial" w:hAnsi="Arial" w:cs="Arial"/>
          <w:i/>
          <w:iCs/>
          <w:sz w:val="20"/>
          <w:szCs w:val="20"/>
          <w:lang w:val="nl-NL"/>
        </w:rPr>
        <w:t xml:space="preserve">, </w:t>
      </w:r>
      <w:r w:rsidR="00F43799">
        <w:rPr>
          <w:rFonts w:ascii="Arial" w:hAnsi="Arial" w:cs="Arial"/>
          <w:i/>
          <w:iCs/>
          <w:sz w:val="20"/>
          <w:szCs w:val="20"/>
          <w:lang w:val="nl-NL"/>
        </w:rPr>
        <w:t>entertainment van absolute wereldklasse</w:t>
      </w:r>
      <w:r w:rsidR="00A72C2D">
        <w:rPr>
          <w:rFonts w:ascii="Arial" w:hAnsi="Arial" w:cs="Arial"/>
          <w:i/>
          <w:iCs/>
          <w:sz w:val="20"/>
          <w:szCs w:val="20"/>
          <w:lang w:val="nl-NL"/>
        </w:rPr>
        <w:t xml:space="preserve"> en veel meer</w:t>
      </w:r>
    </w:p>
    <w:p w14:paraId="78322799" w14:textId="77777777" w:rsidR="003D6D60" w:rsidRPr="00464060" w:rsidRDefault="003D6D60" w:rsidP="003D6D60">
      <w:pPr>
        <w:jc w:val="both"/>
        <w:rPr>
          <w:rFonts w:ascii="Arial" w:hAnsi="Arial" w:cs="Arial"/>
          <w:b/>
          <w:bCs/>
          <w:sz w:val="15"/>
          <w:szCs w:val="15"/>
          <w:lang w:val="nl-NL"/>
        </w:rPr>
      </w:pPr>
    </w:p>
    <w:p w14:paraId="04F41E1E" w14:textId="4BFDC630" w:rsidR="006C63FB" w:rsidRDefault="003D6D60" w:rsidP="006C63FB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3D6D60">
        <w:rPr>
          <w:rFonts w:ascii="Arial" w:hAnsi="Arial" w:cs="Arial"/>
          <w:b/>
          <w:bCs/>
          <w:sz w:val="20"/>
          <w:szCs w:val="20"/>
          <w:lang w:val="nl-NL"/>
        </w:rPr>
        <w:t>Amsterdam,</w:t>
      </w:r>
      <w:r w:rsidR="00BD304C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9A1C72">
        <w:rPr>
          <w:rFonts w:ascii="Arial" w:hAnsi="Arial" w:cs="Arial"/>
          <w:b/>
          <w:bCs/>
          <w:sz w:val="20"/>
          <w:szCs w:val="20"/>
          <w:lang w:val="nl-NL"/>
        </w:rPr>
        <w:t>12</w:t>
      </w:r>
      <w:r w:rsidR="006D675C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780162">
        <w:rPr>
          <w:rFonts w:ascii="Arial" w:hAnsi="Arial" w:cs="Arial"/>
          <w:b/>
          <w:bCs/>
          <w:sz w:val="20"/>
          <w:szCs w:val="20"/>
          <w:lang w:val="nl-NL"/>
        </w:rPr>
        <w:t>oktober</w:t>
      </w:r>
      <w:r w:rsidRPr="00892346">
        <w:rPr>
          <w:rFonts w:ascii="Arial" w:hAnsi="Arial" w:cs="Arial"/>
          <w:b/>
          <w:bCs/>
          <w:sz w:val="20"/>
          <w:szCs w:val="20"/>
          <w:lang w:val="nl-NL"/>
        </w:rPr>
        <w:t xml:space="preserve"> 2021 –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6C63FB">
        <w:rPr>
          <w:rFonts w:ascii="Arial" w:hAnsi="Arial" w:cs="Arial"/>
          <w:b/>
          <w:bCs/>
          <w:sz w:val="20"/>
          <w:szCs w:val="20"/>
          <w:lang w:val="nl-NL"/>
        </w:rPr>
        <w:t xml:space="preserve">Met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>Norwegian Cruise Line (</w:t>
      </w:r>
      <w:r w:rsidR="006C63FB">
        <w:rPr>
          <w:rFonts w:ascii="Arial" w:hAnsi="Arial" w:cs="Arial"/>
          <w:b/>
          <w:bCs/>
          <w:sz w:val="20"/>
          <w:szCs w:val="20"/>
          <w:lang w:val="nl-NL"/>
        </w:rPr>
        <w:t>NCL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>)</w:t>
      </w:r>
      <w:r w:rsidR="006C63FB">
        <w:rPr>
          <w:rFonts w:ascii="Arial" w:hAnsi="Arial" w:cs="Arial"/>
          <w:b/>
          <w:bCs/>
          <w:sz w:val="20"/>
          <w:szCs w:val="20"/>
          <w:lang w:val="nl-NL"/>
        </w:rPr>
        <w:t xml:space="preserve"> steken </w:t>
      </w:r>
      <w:r w:rsidR="006C63FB" w:rsidRPr="00F43799">
        <w:rPr>
          <w:rFonts w:ascii="Arial" w:hAnsi="Arial" w:cs="Arial"/>
          <w:b/>
          <w:bCs/>
          <w:sz w:val="20"/>
          <w:szCs w:val="20"/>
          <w:lang w:val="nl-NL"/>
        </w:rPr>
        <w:t xml:space="preserve">gasten </w:t>
      </w:r>
      <w:r w:rsidR="006C63FB">
        <w:rPr>
          <w:rFonts w:ascii="Arial" w:hAnsi="Arial" w:cs="Arial"/>
          <w:b/>
          <w:bCs/>
          <w:sz w:val="20"/>
          <w:szCs w:val="20"/>
          <w:lang w:val="nl-NL"/>
        </w:rPr>
        <w:t xml:space="preserve">oceanen over, varen ze van eiland naar eiland en voelen </w:t>
      </w:r>
      <w:r w:rsidR="00F43799">
        <w:rPr>
          <w:rFonts w:ascii="Arial" w:hAnsi="Arial" w:cs="Arial"/>
          <w:b/>
          <w:bCs/>
          <w:sz w:val="20"/>
          <w:szCs w:val="20"/>
          <w:lang w:val="nl-NL"/>
        </w:rPr>
        <w:t>ze</w:t>
      </w:r>
      <w:r w:rsidR="006C63FB">
        <w:rPr>
          <w:rFonts w:ascii="Arial" w:hAnsi="Arial" w:cs="Arial"/>
          <w:b/>
          <w:bCs/>
          <w:sz w:val="20"/>
          <w:szCs w:val="20"/>
          <w:lang w:val="nl-NL"/>
        </w:rPr>
        <w:t xml:space="preserve"> zich vrij.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Zowel aan boord als aan wal wordt alles naar een </w:t>
      </w:r>
      <w:r w:rsidR="009D3564">
        <w:rPr>
          <w:rFonts w:ascii="Arial" w:hAnsi="Arial" w:cs="Arial"/>
          <w:b/>
          <w:bCs/>
          <w:sz w:val="20"/>
          <w:szCs w:val="20"/>
          <w:lang w:val="nl-NL"/>
        </w:rPr>
        <w:t xml:space="preserve">geheel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>nieuw niveau getild en dat maakt een cruisereis net zo enerverend als de bestemmingen</w:t>
      </w:r>
      <w:r w:rsidR="00A72C2D">
        <w:rPr>
          <w:rFonts w:ascii="Arial" w:hAnsi="Arial" w:cs="Arial"/>
          <w:b/>
          <w:bCs/>
          <w:sz w:val="20"/>
          <w:szCs w:val="20"/>
          <w:lang w:val="nl-NL"/>
        </w:rPr>
        <w:t xml:space="preserve"> die worden aangedaan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. Vandaag de dag staat NCL bekend als </w:t>
      </w:r>
      <w:r w:rsidR="00A72C2D">
        <w:rPr>
          <w:rFonts w:ascii="Arial" w:hAnsi="Arial" w:cs="Arial"/>
          <w:b/>
          <w:bCs/>
          <w:sz w:val="20"/>
          <w:szCs w:val="20"/>
          <w:lang w:val="nl-NL"/>
        </w:rPr>
        <w:t>toonaangevende</w:t>
      </w:r>
      <w:r w:rsidR="0046406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>innovator in wereldwijde cruisereizen.</w:t>
      </w:r>
      <w:r w:rsidR="00A72C2D">
        <w:rPr>
          <w:rFonts w:ascii="Arial" w:hAnsi="Arial" w:cs="Arial"/>
          <w:b/>
          <w:bCs/>
          <w:sz w:val="20"/>
          <w:szCs w:val="20"/>
          <w:lang w:val="nl-NL"/>
        </w:rPr>
        <w:t xml:space="preserve"> Hoe zij deze naam hebben weten te verdienen spant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een geschiedenis van </w:t>
      </w:r>
      <w:r w:rsidR="00464060">
        <w:rPr>
          <w:rFonts w:ascii="Arial" w:hAnsi="Arial" w:cs="Arial"/>
          <w:b/>
          <w:bCs/>
          <w:sz w:val="20"/>
          <w:szCs w:val="20"/>
          <w:lang w:val="nl-NL"/>
        </w:rPr>
        <w:t xml:space="preserve">zo’n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>5</w:t>
      </w:r>
      <w:r w:rsidR="00102545">
        <w:rPr>
          <w:rFonts w:ascii="Arial" w:hAnsi="Arial" w:cs="Arial"/>
          <w:b/>
          <w:bCs/>
          <w:sz w:val="20"/>
          <w:szCs w:val="20"/>
          <w:lang w:val="nl-NL"/>
        </w:rPr>
        <w:t>5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 jaar</w:t>
      </w:r>
      <w:r w:rsidR="00A72C2D">
        <w:rPr>
          <w:rFonts w:ascii="Arial" w:hAnsi="Arial" w:cs="Arial"/>
          <w:b/>
          <w:bCs/>
          <w:sz w:val="20"/>
          <w:szCs w:val="20"/>
          <w:lang w:val="nl-NL"/>
        </w:rPr>
        <w:t xml:space="preserve"> en </w:t>
      </w:r>
      <w:r w:rsidR="00464060">
        <w:rPr>
          <w:rFonts w:ascii="Arial" w:hAnsi="Arial" w:cs="Arial"/>
          <w:b/>
          <w:bCs/>
          <w:sz w:val="20"/>
          <w:szCs w:val="20"/>
          <w:lang w:val="nl-NL"/>
        </w:rPr>
        <w:t>we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 nemen</w:t>
      </w:r>
      <w:r w:rsidR="0046406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je </w:t>
      </w:r>
      <w:r w:rsidR="00A72C2D">
        <w:rPr>
          <w:rFonts w:ascii="Arial" w:hAnsi="Arial" w:cs="Arial"/>
          <w:b/>
          <w:bCs/>
          <w:sz w:val="20"/>
          <w:szCs w:val="20"/>
          <w:lang w:val="nl-NL"/>
        </w:rPr>
        <w:t xml:space="preserve">graag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 xml:space="preserve">mee in een </w:t>
      </w:r>
      <w:r w:rsidR="00A72C2D">
        <w:rPr>
          <w:rFonts w:ascii="Arial" w:hAnsi="Arial" w:cs="Arial"/>
          <w:b/>
          <w:bCs/>
          <w:sz w:val="20"/>
          <w:szCs w:val="20"/>
          <w:lang w:val="nl-NL"/>
        </w:rPr>
        <w:t xml:space="preserve">innoverende </w:t>
      </w:r>
      <w:r w:rsidR="00814411">
        <w:rPr>
          <w:rFonts w:ascii="Arial" w:hAnsi="Arial" w:cs="Arial"/>
          <w:b/>
          <w:bCs/>
          <w:sz w:val="20"/>
          <w:szCs w:val="20"/>
          <w:lang w:val="nl-NL"/>
        </w:rPr>
        <w:t>reis door de tijd.</w:t>
      </w:r>
    </w:p>
    <w:p w14:paraId="562C2F41" w14:textId="781DC5A6" w:rsidR="006D675C" w:rsidRDefault="006D675C" w:rsidP="006D675C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293466DE" w14:textId="328DA8F1" w:rsidR="006D675C" w:rsidRPr="00843A76" w:rsidRDefault="00A72C2D" w:rsidP="006D675C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Freestyle </w:t>
      </w:r>
      <w:r w:rsidR="00C17FB6">
        <w:rPr>
          <w:rFonts w:ascii="Arial" w:hAnsi="Arial" w:cs="Arial"/>
          <w:b/>
          <w:bCs/>
          <w:sz w:val="20"/>
          <w:szCs w:val="20"/>
          <w:lang w:val="nl-NL"/>
        </w:rPr>
        <w:t>C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ruising </w:t>
      </w:r>
    </w:p>
    <w:p w14:paraId="34E77F11" w14:textId="77F357DB" w:rsidR="00814411" w:rsidRDefault="00814411" w:rsidP="006D675C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In het jaar 2000 introduceerde NCL</w:t>
      </w:r>
      <w:r w:rsidR="00843A76">
        <w:rPr>
          <w:rFonts w:ascii="Arial" w:hAnsi="Arial" w:cs="Arial"/>
          <w:sz w:val="20"/>
          <w:szCs w:val="20"/>
          <w:lang w:val="nl-NL"/>
        </w:rPr>
        <w:t xml:space="preserve"> als eerste rederij </w:t>
      </w:r>
      <w:hyperlink r:id="rId11" w:history="1">
        <w:r w:rsidRPr="004927F2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“Freestyle </w:t>
        </w:r>
        <w:proofErr w:type="spellStart"/>
        <w:r w:rsidRPr="004927F2">
          <w:rPr>
            <w:rStyle w:val="Hyperlink"/>
            <w:rFonts w:ascii="Arial" w:hAnsi="Arial" w:cs="Arial"/>
            <w:sz w:val="20"/>
            <w:szCs w:val="20"/>
            <w:lang w:val="nl-NL"/>
          </w:rPr>
          <w:t>Cruising</w:t>
        </w:r>
        <w:proofErr w:type="spellEnd"/>
        <w:r w:rsidRPr="004927F2">
          <w:rPr>
            <w:rStyle w:val="Hyperlink"/>
            <w:rFonts w:ascii="Arial" w:hAnsi="Arial" w:cs="Arial"/>
            <w:sz w:val="20"/>
            <w:szCs w:val="20"/>
            <w:lang w:val="nl-NL"/>
          </w:rPr>
          <w:t>”</w:t>
        </w:r>
        <w:r w:rsidR="00843A76" w:rsidRPr="004927F2">
          <w:rPr>
            <w:rStyle w:val="Hyperlink"/>
            <w:rFonts w:ascii="Arial" w:hAnsi="Arial" w:cs="Arial"/>
            <w:sz w:val="20"/>
            <w:szCs w:val="20"/>
            <w:lang w:val="nl-NL"/>
          </w:rPr>
          <w:t>.</w:t>
        </w:r>
      </w:hyperlink>
      <w:r w:rsidR="00843A76">
        <w:rPr>
          <w:rFonts w:ascii="Arial" w:hAnsi="Arial" w:cs="Arial"/>
          <w:sz w:val="20"/>
          <w:szCs w:val="20"/>
          <w:lang w:val="nl-NL"/>
        </w:rPr>
        <w:t xml:space="preserve"> </w:t>
      </w:r>
      <w:r w:rsidR="00C17FB6">
        <w:rPr>
          <w:rFonts w:ascii="Arial" w:hAnsi="Arial" w:cs="Arial"/>
          <w:sz w:val="20"/>
          <w:szCs w:val="20"/>
          <w:lang w:val="nl-NL"/>
        </w:rPr>
        <w:t>Met</w:t>
      </w:r>
      <w:r w:rsidR="00843A76">
        <w:rPr>
          <w:rFonts w:ascii="Arial" w:hAnsi="Arial" w:cs="Arial"/>
          <w:sz w:val="20"/>
          <w:szCs w:val="20"/>
          <w:lang w:val="nl-NL"/>
        </w:rPr>
        <w:t xml:space="preserve"> dit concept </w:t>
      </w:r>
      <w:r w:rsidR="00C17FB6">
        <w:rPr>
          <w:rFonts w:ascii="Arial" w:hAnsi="Arial" w:cs="Arial"/>
          <w:sz w:val="20"/>
          <w:szCs w:val="20"/>
          <w:lang w:val="nl-NL"/>
        </w:rPr>
        <w:t>krijgen</w:t>
      </w:r>
      <w:r w:rsidR="00843A76">
        <w:rPr>
          <w:rFonts w:ascii="Arial" w:hAnsi="Arial" w:cs="Arial"/>
          <w:sz w:val="20"/>
          <w:szCs w:val="20"/>
          <w:lang w:val="nl-NL"/>
        </w:rPr>
        <w:t xml:space="preserve"> gasten </w:t>
      </w:r>
      <w:r w:rsidR="00C17FB6">
        <w:rPr>
          <w:rFonts w:ascii="Arial" w:hAnsi="Arial" w:cs="Arial"/>
          <w:sz w:val="20"/>
          <w:szCs w:val="20"/>
          <w:lang w:val="nl-NL"/>
        </w:rPr>
        <w:t xml:space="preserve">geheel </w:t>
      </w:r>
      <w:r w:rsidR="00843A76">
        <w:rPr>
          <w:rFonts w:ascii="Arial" w:hAnsi="Arial" w:cs="Arial"/>
          <w:sz w:val="20"/>
          <w:szCs w:val="20"/>
          <w:lang w:val="nl-NL"/>
        </w:rPr>
        <w:t xml:space="preserve">de vrijheid en flexibiliteit om op hun eigen manier vakantie te vieren. Hiermee vervielen de kledingvoorschriften, vaste dinertijden en strakke tijdschema’s en konden </w:t>
      </w:r>
      <w:r w:rsidR="00C17FB6">
        <w:rPr>
          <w:rFonts w:ascii="Arial" w:hAnsi="Arial" w:cs="Arial"/>
          <w:sz w:val="20"/>
          <w:szCs w:val="20"/>
          <w:lang w:val="nl-NL"/>
        </w:rPr>
        <w:t>cruise reizigers</w:t>
      </w:r>
      <w:r w:rsidR="00843A76">
        <w:rPr>
          <w:rFonts w:ascii="Arial" w:hAnsi="Arial" w:cs="Arial"/>
          <w:sz w:val="20"/>
          <w:szCs w:val="20"/>
          <w:lang w:val="nl-NL"/>
        </w:rPr>
        <w:t xml:space="preserve"> juist zelf invulling geven aan hun dagen aan boord en aan wal. Of ze nu veel of weinig doen; het is </w:t>
      </w:r>
      <w:r w:rsidR="00B91EE0">
        <w:rPr>
          <w:rFonts w:ascii="Arial" w:hAnsi="Arial" w:cs="Arial"/>
          <w:sz w:val="20"/>
          <w:szCs w:val="20"/>
          <w:lang w:val="nl-NL"/>
        </w:rPr>
        <w:t xml:space="preserve">volledig </w:t>
      </w:r>
      <w:r w:rsidR="00843A76">
        <w:rPr>
          <w:rFonts w:ascii="Arial" w:hAnsi="Arial" w:cs="Arial"/>
          <w:sz w:val="20"/>
          <w:szCs w:val="20"/>
          <w:lang w:val="nl-NL"/>
        </w:rPr>
        <w:t>aan hen.</w:t>
      </w:r>
      <w:r w:rsidR="00B6357E">
        <w:rPr>
          <w:rFonts w:ascii="Arial" w:hAnsi="Arial" w:cs="Arial"/>
          <w:sz w:val="20"/>
          <w:szCs w:val="20"/>
          <w:lang w:val="nl-NL"/>
        </w:rPr>
        <w:t xml:space="preserve"> Vanaf dat moment heeft NCL haar </w:t>
      </w:r>
      <w:r w:rsidR="006F2036">
        <w:rPr>
          <w:rFonts w:ascii="Arial" w:hAnsi="Arial" w:cs="Arial"/>
          <w:sz w:val="20"/>
          <w:szCs w:val="20"/>
          <w:lang w:val="nl-NL"/>
        </w:rPr>
        <w:t>vooraanstaande</w:t>
      </w:r>
      <w:r w:rsidR="00B6357E">
        <w:rPr>
          <w:rFonts w:ascii="Arial" w:hAnsi="Arial" w:cs="Arial"/>
          <w:sz w:val="20"/>
          <w:szCs w:val="20"/>
          <w:lang w:val="nl-NL"/>
        </w:rPr>
        <w:t xml:space="preserve"> positie alleen maar versterkt </w:t>
      </w:r>
      <w:r w:rsidR="006F2036">
        <w:rPr>
          <w:rFonts w:ascii="Arial" w:hAnsi="Arial" w:cs="Arial"/>
          <w:sz w:val="20"/>
          <w:szCs w:val="20"/>
          <w:lang w:val="nl-NL"/>
        </w:rPr>
        <w:t xml:space="preserve">door steeds weer </w:t>
      </w:r>
      <w:r w:rsidR="00B6357E">
        <w:rPr>
          <w:rFonts w:ascii="Arial" w:hAnsi="Arial" w:cs="Arial"/>
          <w:sz w:val="20"/>
          <w:szCs w:val="20"/>
          <w:lang w:val="nl-NL"/>
        </w:rPr>
        <w:t>grenzen</w:t>
      </w:r>
      <w:r w:rsidR="006F2036">
        <w:rPr>
          <w:rFonts w:ascii="Arial" w:hAnsi="Arial" w:cs="Arial"/>
          <w:sz w:val="20"/>
          <w:szCs w:val="20"/>
          <w:lang w:val="nl-NL"/>
        </w:rPr>
        <w:t xml:space="preserve"> te verleggen</w:t>
      </w:r>
      <w:r w:rsidR="00B6357E">
        <w:rPr>
          <w:rFonts w:ascii="Arial" w:hAnsi="Arial" w:cs="Arial"/>
          <w:sz w:val="20"/>
          <w:szCs w:val="20"/>
          <w:lang w:val="nl-NL"/>
        </w:rPr>
        <w:t xml:space="preserve"> op het gebied van traditioneel cruisen. </w:t>
      </w:r>
      <w:r w:rsidR="00464060">
        <w:rPr>
          <w:rFonts w:ascii="Arial" w:hAnsi="Arial" w:cs="Arial"/>
          <w:sz w:val="20"/>
          <w:szCs w:val="20"/>
          <w:lang w:val="nl-NL"/>
        </w:rPr>
        <w:t>Zo kwam er i</w:t>
      </w:r>
      <w:r w:rsidR="00843A76">
        <w:rPr>
          <w:rFonts w:ascii="Arial" w:hAnsi="Arial" w:cs="Arial"/>
          <w:sz w:val="20"/>
          <w:szCs w:val="20"/>
          <w:lang w:val="nl-NL"/>
        </w:rPr>
        <w:t>n datzelfde jaa</w:t>
      </w:r>
      <w:r w:rsidR="00464060">
        <w:rPr>
          <w:rFonts w:ascii="Arial" w:hAnsi="Arial" w:cs="Arial"/>
          <w:sz w:val="20"/>
          <w:szCs w:val="20"/>
          <w:lang w:val="nl-NL"/>
        </w:rPr>
        <w:t>r</w:t>
      </w:r>
      <w:r w:rsidR="00843A76">
        <w:rPr>
          <w:rFonts w:ascii="Arial" w:hAnsi="Arial" w:cs="Arial"/>
          <w:sz w:val="20"/>
          <w:szCs w:val="20"/>
          <w:lang w:val="nl-NL"/>
        </w:rPr>
        <w:t xml:space="preserve"> ook een eerste </w:t>
      </w:r>
      <w:r w:rsidR="00464060">
        <w:rPr>
          <w:rFonts w:ascii="Arial" w:hAnsi="Arial" w:cs="Arial"/>
          <w:sz w:val="20"/>
          <w:szCs w:val="20"/>
          <w:lang w:val="nl-NL"/>
        </w:rPr>
        <w:t>internetcafé</w:t>
      </w:r>
      <w:r w:rsidR="00843A76">
        <w:rPr>
          <w:rFonts w:ascii="Arial" w:hAnsi="Arial" w:cs="Arial"/>
          <w:sz w:val="20"/>
          <w:szCs w:val="20"/>
          <w:lang w:val="nl-NL"/>
        </w:rPr>
        <w:t xml:space="preserve"> aan boord van een </w:t>
      </w:r>
      <w:r w:rsidR="00C17FB6">
        <w:rPr>
          <w:rFonts w:ascii="Arial" w:hAnsi="Arial" w:cs="Arial"/>
          <w:sz w:val="20"/>
          <w:szCs w:val="20"/>
          <w:lang w:val="nl-NL"/>
        </w:rPr>
        <w:t>NCL-schip</w:t>
      </w:r>
      <w:r w:rsidR="00843A76">
        <w:rPr>
          <w:rFonts w:ascii="Arial" w:hAnsi="Arial" w:cs="Arial"/>
          <w:sz w:val="20"/>
          <w:szCs w:val="20"/>
          <w:lang w:val="nl-NL"/>
        </w:rPr>
        <w:t xml:space="preserve"> en niet veel later, in 2002, waren zij ook de eerste cruisemaatschappij met Wi-Fi op zee. </w:t>
      </w:r>
    </w:p>
    <w:p w14:paraId="7461E8D9" w14:textId="41DEE3F0" w:rsidR="00B33238" w:rsidRDefault="00B33238" w:rsidP="00B33238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1EDB58D0" w14:textId="3E7B5254" w:rsidR="00CA534E" w:rsidRPr="00CA534E" w:rsidRDefault="00CA534E" w:rsidP="00B33238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CA534E">
        <w:rPr>
          <w:rFonts w:ascii="Arial" w:hAnsi="Arial" w:cs="Arial"/>
          <w:b/>
          <w:bCs/>
          <w:sz w:val="20"/>
          <w:szCs w:val="20"/>
          <w:lang w:val="nl-NL"/>
        </w:rPr>
        <w:t>Vooruitstrevende faciliteiten</w:t>
      </w:r>
    </w:p>
    <w:p w14:paraId="1DF751C9" w14:textId="0BAA08C6" w:rsidR="00843A76" w:rsidRDefault="00102545" w:rsidP="00B33238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ontwikkelingen speelde</w:t>
      </w:r>
      <w:r w:rsidR="00B91EE0">
        <w:rPr>
          <w:rFonts w:ascii="Arial" w:hAnsi="Arial" w:cs="Arial"/>
          <w:sz w:val="20"/>
          <w:szCs w:val="20"/>
          <w:lang w:val="nl-NL"/>
        </w:rPr>
        <w:t>n</w:t>
      </w:r>
      <w:r>
        <w:rPr>
          <w:rFonts w:ascii="Arial" w:hAnsi="Arial" w:cs="Arial"/>
          <w:sz w:val="20"/>
          <w:szCs w:val="20"/>
          <w:lang w:val="nl-NL"/>
        </w:rPr>
        <w:t xml:space="preserve"> zich op allerlei verschillende vlakken af.</w:t>
      </w:r>
      <w:r w:rsidR="00CF07F1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Zo zijn de</w:t>
      </w:r>
      <w:r w:rsidR="00CF07F1">
        <w:rPr>
          <w:rFonts w:ascii="Arial" w:hAnsi="Arial" w:cs="Arial"/>
          <w:sz w:val="20"/>
          <w:szCs w:val="20"/>
          <w:lang w:val="nl-NL"/>
        </w:rPr>
        <w:t xml:space="preserve"> faciliteiten </w:t>
      </w:r>
      <w:r w:rsidR="00464060">
        <w:rPr>
          <w:rFonts w:ascii="Arial" w:hAnsi="Arial" w:cs="Arial"/>
          <w:sz w:val="20"/>
          <w:szCs w:val="20"/>
          <w:lang w:val="nl-NL"/>
        </w:rPr>
        <w:t xml:space="preserve">op de </w:t>
      </w:r>
      <w:r w:rsidR="00B91EE0">
        <w:rPr>
          <w:rFonts w:ascii="Arial" w:hAnsi="Arial" w:cs="Arial"/>
          <w:sz w:val="20"/>
          <w:szCs w:val="20"/>
          <w:lang w:val="nl-NL"/>
        </w:rPr>
        <w:t>NCL-schepen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CF07F1">
        <w:rPr>
          <w:rFonts w:ascii="Arial" w:hAnsi="Arial" w:cs="Arial"/>
          <w:sz w:val="20"/>
          <w:szCs w:val="20"/>
          <w:lang w:val="nl-NL"/>
        </w:rPr>
        <w:t>inmiddels een waar fenomeen geworden. Het begon in 2006 toen de</w:t>
      </w:r>
      <w:r w:rsidR="00464060">
        <w:rPr>
          <w:rFonts w:ascii="Arial" w:hAnsi="Arial" w:cs="Arial"/>
          <w:sz w:val="20"/>
          <w:szCs w:val="20"/>
          <w:lang w:val="nl-NL"/>
        </w:rPr>
        <w:t xml:space="preserve"> rederij</w:t>
      </w:r>
      <w:r w:rsidR="00CF07F1">
        <w:rPr>
          <w:rFonts w:ascii="Arial" w:hAnsi="Arial" w:cs="Arial"/>
          <w:sz w:val="20"/>
          <w:szCs w:val="20"/>
          <w:lang w:val="nl-NL"/>
        </w:rPr>
        <w:t xml:space="preserve"> </w:t>
      </w:r>
      <w:r w:rsidR="00464060">
        <w:rPr>
          <w:rFonts w:ascii="Arial" w:hAnsi="Arial" w:cs="Arial"/>
          <w:sz w:val="20"/>
          <w:szCs w:val="20"/>
          <w:lang w:val="nl-NL"/>
        </w:rPr>
        <w:t xml:space="preserve">haar </w:t>
      </w:r>
      <w:r w:rsidR="00CF07F1">
        <w:rPr>
          <w:rFonts w:ascii="Arial" w:hAnsi="Arial" w:cs="Arial"/>
          <w:sz w:val="20"/>
          <w:szCs w:val="20"/>
          <w:lang w:val="nl-NL"/>
        </w:rPr>
        <w:t>eerste bowlingbaan aan boord introduceerde</w:t>
      </w:r>
      <w:r w:rsidR="009D3564">
        <w:rPr>
          <w:rFonts w:ascii="Arial" w:hAnsi="Arial" w:cs="Arial"/>
          <w:sz w:val="20"/>
          <w:szCs w:val="20"/>
          <w:lang w:val="nl-NL"/>
        </w:rPr>
        <w:t>, waarna</w:t>
      </w:r>
      <w:r w:rsidR="00CF07F1" w:rsidRPr="009D3564">
        <w:rPr>
          <w:rFonts w:ascii="Arial" w:hAnsi="Arial" w:cs="Arial"/>
          <w:sz w:val="20"/>
          <w:szCs w:val="20"/>
          <w:lang w:val="nl-NL"/>
        </w:rPr>
        <w:t xml:space="preserve"> alles in een sneltreinvaart </w:t>
      </w:r>
      <w:r w:rsidR="009D3564">
        <w:rPr>
          <w:rFonts w:ascii="Arial" w:hAnsi="Arial" w:cs="Arial"/>
          <w:sz w:val="20"/>
          <w:szCs w:val="20"/>
          <w:lang w:val="nl-NL"/>
        </w:rPr>
        <w:t>ging</w:t>
      </w:r>
      <w:r w:rsidR="00CF07F1" w:rsidRPr="009D3564">
        <w:rPr>
          <w:rFonts w:ascii="Arial" w:hAnsi="Arial" w:cs="Arial"/>
          <w:sz w:val="20"/>
          <w:szCs w:val="20"/>
          <w:lang w:val="nl-NL"/>
        </w:rPr>
        <w:t xml:space="preserve">. </w:t>
      </w:r>
      <w:r w:rsidR="00CF07F1">
        <w:rPr>
          <w:rFonts w:ascii="Arial" w:hAnsi="Arial" w:cs="Arial"/>
          <w:sz w:val="20"/>
          <w:szCs w:val="20"/>
          <w:lang w:val="nl-NL"/>
        </w:rPr>
        <w:t xml:space="preserve">In 2010 was Norwegian </w:t>
      </w:r>
      <w:proofErr w:type="spellStart"/>
      <w:r w:rsidR="00B6357E">
        <w:rPr>
          <w:rFonts w:ascii="Arial" w:hAnsi="Arial" w:cs="Arial"/>
          <w:sz w:val="20"/>
          <w:szCs w:val="20"/>
          <w:lang w:val="nl-NL"/>
        </w:rPr>
        <w:t>Epic</w:t>
      </w:r>
      <w:proofErr w:type="spellEnd"/>
      <w:r w:rsidR="00CF07F1">
        <w:rPr>
          <w:rFonts w:ascii="Arial" w:hAnsi="Arial" w:cs="Arial"/>
          <w:sz w:val="20"/>
          <w:szCs w:val="20"/>
          <w:lang w:val="nl-NL"/>
        </w:rPr>
        <w:t xml:space="preserve"> het eerste cruiseschip met vijf waterglijbanen van meerdere verdiepingen. 2010 was tevens ook het jaar dat NCL het volledige </w:t>
      </w:r>
      <w:hyperlink r:id="rId12" w:history="1">
        <w:r w:rsidR="00CF07F1" w:rsidRPr="004927F2">
          <w:rPr>
            <w:rStyle w:val="Hyperlink"/>
            <w:rFonts w:ascii="Arial" w:hAnsi="Arial" w:cs="Arial"/>
            <w:sz w:val="20"/>
            <w:szCs w:val="20"/>
            <w:lang w:val="nl-NL"/>
          </w:rPr>
          <w:t>entertain</w:t>
        </w:r>
        <w:r w:rsidR="00CF07F1" w:rsidRPr="004927F2">
          <w:rPr>
            <w:rStyle w:val="Hyperlink"/>
            <w:rFonts w:ascii="Arial" w:hAnsi="Arial" w:cs="Arial"/>
            <w:sz w:val="20"/>
            <w:szCs w:val="20"/>
            <w:lang w:val="nl-NL"/>
          </w:rPr>
          <w:t>m</w:t>
        </w:r>
        <w:r w:rsidR="00CF07F1" w:rsidRPr="004927F2">
          <w:rPr>
            <w:rStyle w:val="Hyperlink"/>
            <w:rFonts w:ascii="Arial" w:hAnsi="Arial" w:cs="Arial"/>
            <w:sz w:val="20"/>
            <w:szCs w:val="20"/>
            <w:lang w:val="nl-NL"/>
          </w:rPr>
          <w:t>ent</w:t>
        </w:r>
      </w:hyperlink>
      <w:r w:rsidR="00CF07F1">
        <w:rPr>
          <w:rFonts w:ascii="Arial" w:hAnsi="Arial" w:cs="Arial"/>
          <w:sz w:val="20"/>
          <w:szCs w:val="20"/>
          <w:lang w:val="nl-NL"/>
        </w:rPr>
        <w:t xml:space="preserve"> aan boord van Norwegian </w:t>
      </w:r>
      <w:proofErr w:type="spellStart"/>
      <w:r w:rsidR="00CF07F1">
        <w:rPr>
          <w:rFonts w:ascii="Arial" w:hAnsi="Arial" w:cs="Arial"/>
          <w:sz w:val="20"/>
          <w:szCs w:val="20"/>
          <w:lang w:val="nl-NL"/>
        </w:rPr>
        <w:t>Epic</w:t>
      </w:r>
      <w:proofErr w:type="spellEnd"/>
      <w:r w:rsidR="00CF07F1">
        <w:rPr>
          <w:rFonts w:ascii="Arial" w:hAnsi="Arial" w:cs="Arial"/>
          <w:sz w:val="20"/>
          <w:szCs w:val="20"/>
          <w:lang w:val="nl-NL"/>
        </w:rPr>
        <w:t xml:space="preserve"> uit</w:t>
      </w:r>
      <w:r w:rsidR="009D3564">
        <w:rPr>
          <w:rFonts w:ascii="Arial" w:hAnsi="Arial" w:cs="Arial"/>
          <w:sz w:val="20"/>
          <w:szCs w:val="20"/>
          <w:lang w:val="nl-NL"/>
        </w:rPr>
        <w:t>breidde</w:t>
      </w:r>
      <w:r w:rsidR="00CF07F1">
        <w:rPr>
          <w:rFonts w:ascii="Arial" w:hAnsi="Arial" w:cs="Arial"/>
          <w:sz w:val="20"/>
          <w:szCs w:val="20"/>
          <w:lang w:val="nl-NL"/>
        </w:rPr>
        <w:t xml:space="preserve"> door samen te werken met merkacts van wereldklasse, zoals </w:t>
      </w:r>
      <w:r w:rsidR="00CF07F1" w:rsidRPr="00B33238">
        <w:rPr>
          <w:rFonts w:ascii="Arial" w:hAnsi="Arial" w:cs="Arial"/>
          <w:sz w:val="20"/>
          <w:szCs w:val="20"/>
          <w:lang w:val="nl-NL"/>
        </w:rPr>
        <w:t xml:space="preserve">de Blue Man Group, </w:t>
      </w:r>
      <w:proofErr w:type="spellStart"/>
      <w:r w:rsidR="00CF07F1" w:rsidRPr="00B33238">
        <w:rPr>
          <w:rFonts w:ascii="Arial" w:hAnsi="Arial" w:cs="Arial"/>
          <w:sz w:val="20"/>
          <w:szCs w:val="20"/>
          <w:lang w:val="nl-NL"/>
        </w:rPr>
        <w:t>Cirque</w:t>
      </w:r>
      <w:proofErr w:type="spellEnd"/>
      <w:r w:rsidR="00CF07F1" w:rsidRPr="00B33238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CF07F1" w:rsidRPr="00B33238">
        <w:rPr>
          <w:rFonts w:ascii="Arial" w:hAnsi="Arial" w:cs="Arial"/>
          <w:sz w:val="20"/>
          <w:szCs w:val="20"/>
          <w:lang w:val="nl-NL"/>
        </w:rPr>
        <w:t>Dreams</w:t>
      </w:r>
      <w:proofErr w:type="spellEnd"/>
      <w:r w:rsidR="00CF07F1" w:rsidRPr="00B33238">
        <w:rPr>
          <w:rFonts w:ascii="Arial" w:hAnsi="Arial" w:cs="Arial"/>
          <w:sz w:val="20"/>
          <w:szCs w:val="20"/>
          <w:lang w:val="nl-NL"/>
        </w:rPr>
        <w:t xml:space="preserve"> &amp; </w:t>
      </w:r>
      <w:proofErr w:type="spellStart"/>
      <w:r w:rsidR="00CF07F1" w:rsidRPr="00B33238">
        <w:rPr>
          <w:rFonts w:ascii="Arial" w:hAnsi="Arial" w:cs="Arial"/>
          <w:sz w:val="20"/>
          <w:szCs w:val="20"/>
          <w:lang w:val="nl-NL"/>
        </w:rPr>
        <w:t>Dinner</w:t>
      </w:r>
      <w:proofErr w:type="spellEnd"/>
      <w:r w:rsidR="00CF07F1" w:rsidRPr="00B33238">
        <w:rPr>
          <w:rFonts w:ascii="Arial" w:hAnsi="Arial" w:cs="Arial"/>
          <w:sz w:val="20"/>
          <w:szCs w:val="20"/>
          <w:lang w:val="nl-NL"/>
        </w:rPr>
        <w:t xml:space="preserve">®, </w:t>
      </w:r>
      <w:proofErr w:type="spellStart"/>
      <w:r w:rsidR="00CF07F1" w:rsidRPr="00B33238">
        <w:rPr>
          <w:rFonts w:ascii="Arial" w:hAnsi="Arial" w:cs="Arial"/>
          <w:sz w:val="20"/>
          <w:szCs w:val="20"/>
          <w:lang w:val="nl-NL"/>
        </w:rPr>
        <w:t>Legends</w:t>
      </w:r>
      <w:proofErr w:type="spellEnd"/>
      <w:r w:rsidR="00CF07F1" w:rsidRPr="00B33238">
        <w:rPr>
          <w:rFonts w:ascii="Arial" w:hAnsi="Arial" w:cs="Arial"/>
          <w:sz w:val="20"/>
          <w:szCs w:val="20"/>
          <w:lang w:val="nl-NL"/>
        </w:rPr>
        <w:t xml:space="preserve"> in Concert en </w:t>
      </w:r>
      <w:proofErr w:type="spellStart"/>
      <w:r w:rsidR="00CF07F1" w:rsidRPr="00B33238">
        <w:rPr>
          <w:rFonts w:ascii="Arial" w:hAnsi="Arial" w:cs="Arial"/>
          <w:sz w:val="20"/>
          <w:szCs w:val="20"/>
          <w:lang w:val="nl-NL"/>
        </w:rPr>
        <w:t>Howl</w:t>
      </w:r>
      <w:proofErr w:type="spellEnd"/>
      <w:r w:rsidR="00CF07F1" w:rsidRPr="00B33238">
        <w:rPr>
          <w:rFonts w:ascii="Arial" w:hAnsi="Arial" w:cs="Arial"/>
          <w:sz w:val="20"/>
          <w:szCs w:val="20"/>
          <w:lang w:val="nl-NL"/>
        </w:rPr>
        <w:t xml:space="preserve"> at </w:t>
      </w:r>
      <w:proofErr w:type="spellStart"/>
      <w:r w:rsidR="00CF07F1" w:rsidRPr="00B33238">
        <w:rPr>
          <w:rFonts w:ascii="Arial" w:hAnsi="Arial" w:cs="Arial"/>
          <w:sz w:val="20"/>
          <w:szCs w:val="20"/>
          <w:lang w:val="nl-NL"/>
        </w:rPr>
        <w:t>the</w:t>
      </w:r>
      <w:proofErr w:type="spellEnd"/>
      <w:r w:rsidR="00CF07F1" w:rsidRPr="00B33238">
        <w:rPr>
          <w:rFonts w:ascii="Arial" w:hAnsi="Arial" w:cs="Arial"/>
          <w:sz w:val="20"/>
          <w:szCs w:val="20"/>
          <w:lang w:val="nl-NL"/>
        </w:rPr>
        <w:t xml:space="preserve"> Moon</w:t>
      </w:r>
      <w:r w:rsidR="00CF07F1">
        <w:rPr>
          <w:rFonts w:ascii="Arial" w:hAnsi="Arial" w:cs="Arial"/>
          <w:sz w:val="20"/>
          <w:szCs w:val="20"/>
          <w:lang w:val="nl-NL"/>
        </w:rPr>
        <w:t xml:space="preserve">. Dit vervolgde in 2017 toen er aan boord van Norwegian Joy de eerste racebaan, </w:t>
      </w:r>
      <w:r w:rsidR="00CA534E">
        <w:rPr>
          <w:rFonts w:ascii="Arial" w:hAnsi="Arial" w:cs="Arial"/>
          <w:sz w:val="20"/>
          <w:szCs w:val="20"/>
          <w:lang w:val="nl-NL"/>
        </w:rPr>
        <w:t xml:space="preserve">open-air laser tag arena en </w:t>
      </w:r>
      <w:r w:rsidR="00CA534E" w:rsidRPr="00CA534E">
        <w:rPr>
          <w:rFonts w:ascii="Arial" w:hAnsi="Arial" w:cs="Arial"/>
          <w:i/>
          <w:iCs/>
          <w:sz w:val="20"/>
          <w:szCs w:val="20"/>
          <w:lang w:val="nl-NL"/>
        </w:rPr>
        <w:t xml:space="preserve">virtual </w:t>
      </w:r>
      <w:proofErr w:type="spellStart"/>
      <w:r w:rsidR="00CA534E" w:rsidRPr="00CA534E">
        <w:rPr>
          <w:rFonts w:ascii="Arial" w:hAnsi="Arial" w:cs="Arial"/>
          <w:i/>
          <w:iCs/>
          <w:sz w:val="20"/>
          <w:szCs w:val="20"/>
          <w:lang w:val="nl-NL"/>
        </w:rPr>
        <w:t>reality</w:t>
      </w:r>
      <w:proofErr w:type="spellEnd"/>
      <w:r w:rsidR="00CA534E" w:rsidRPr="00CA534E">
        <w:rPr>
          <w:rFonts w:ascii="Arial" w:hAnsi="Arial" w:cs="Arial"/>
          <w:i/>
          <w:iCs/>
          <w:sz w:val="20"/>
          <w:szCs w:val="20"/>
          <w:lang w:val="nl-NL"/>
        </w:rPr>
        <w:t xml:space="preserve"> </w:t>
      </w:r>
      <w:proofErr w:type="spellStart"/>
      <w:r w:rsidR="00CA534E" w:rsidRPr="00CA534E">
        <w:rPr>
          <w:rFonts w:ascii="Arial" w:hAnsi="Arial" w:cs="Arial"/>
          <w:i/>
          <w:iCs/>
          <w:sz w:val="20"/>
          <w:szCs w:val="20"/>
          <w:lang w:val="nl-NL"/>
        </w:rPr>
        <w:t>gaming</w:t>
      </w:r>
      <w:proofErr w:type="spellEnd"/>
      <w:r w:rsidR="00CA534E">
        <w:rPr>
          <w:rFonts w:ascii="Arial" w:hAnsi="Arial" w:cs="Arial"/>
          <w:sz w:val="20"/>
          <w:szCs w:val="20"/>
          <w:lang w:val="nl-NL"/>
        </w:rPr>
        <w:t xml:space="preserve"> complex op zee werd geïntroduceerd. </w:t>
      </w:r>
      <w:r w:rsidR="00CF07F1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1909404" w14:textId="20AEFBB7" w:rsidR="00843A76" w:rsidRDefault="00843A76" w:rsidP="00B33238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0A27CCF1" w14:textId="60080EB6" w:rsidR="00CA534E" w:rsidRPr="00CA534E" w:rsidRDefault="00CA534E" w:rsidP="00B33238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CA534E">
        <w:rPr>
          <w:rFonts w:ascii="Arial" w:hAnsi="Arial" w:cs="Arial"/>
          <w:b/>
          <w:bCs/>
          <w:sz w:val="20"/>
          <w:szCs w:val="20"/>
          <w:lang w:val="nl-NL"/>
        </w:rPr>
        <w:t>Oog voor de behoeften van de gast</w:t>
      </w:r>
    </w:p>
    <w:p w14:paraId="7E8C1FDB" w14:textId="6CAE9552" w:rsidR="00CA534E" w:rsidRDefault="00CA534E" w:rsidP="00B33238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Bij NCL staat de ervaring van de gast centraal, </w:t>
      </w:r>
      <w:r w:rsidR="00B91EE0">
        <w:rPr>
          <w:rFonts w:ascii="Arial" w:hAnsi="Arial" w:cs="Arial"/>
          <w:sz w:val="20"/>
          <w:szCs w:val="20"/>
          <w:lang w:val="nl-NL"/>
        </w:rPr>
        <w:t>toegankelijkheid voor een elk is een must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r w:rsidR="00EB2F88">
        <w:rPr>
          <w:rFonts w:ascii="Arial" w:hAnsi="Arial" w:cs="Arial"/>
          <w:sz w:val="20"/>
          <w:szCs w:val="20"/>
          <w:lang w:val="nl-NL"/>
        </w:rPr>
        <w:t xml:space="preserve">Met dit in gedachten, </w:t>
      </w:r>
      <w:r>
        <w:rPr>
          <w:rFonts w:ascii="Arial" w:hAnsi="Arial" w:cs="Arial"/>
          <w:sz w:val="20"/>
          <w:szCs w:val="20"/>
          <w:lang w:val="nl-NL"/>
        </w:rPr>
        <w:t>introduceerde NCL in 2010 de eerste staterooms</w:t>
      </w:r>
      <w:r w:rsidR="00B91EE0">
        <w:rPr>
          <w:rFonts w:ascii="Arial" w:hAnsi="Arial" w:cs="Arial"/>
          <w:sz w:val="20"/>
          <w:szCs w:val="20"/>
          <w:lang w:val="nl-NL"/>
        </w:rPr>
        <w:t>,</w:t>
      </w:r>
      <w:r>
        <w:rPr>
          <w:rFonts w:ascii="Arial" w:hAnsi="Arial" w:cs="Arial"/>
          <w:sz w:val="20"/>
          <w:szCs w:val="20"/>
          <w:lang w:val="nl-NL"/>
        </w:rPr>
        <w:t xml:space="preserve"> speciaal ontworpen en geprijsd voor solo </w:t>
      </w:r>
      <w:r w:rsidR="00B91EE0">
        <w:rPr>
          <w:rFonts w:ascii="Arial" w:hAnsi="Arial" w:cs="Arial"/>
          <w:sz w:val="20"/>
          <w:szCs w:val="20"/>
          <w:lang w:val="nl-NL"/>
        </w:rPr>
        <w:t>cruisereizigers</w:t>
      </w:r>
      <w:r>
        <w:rPr>
          <w:rFonts w:ascii="Arial" w:hAnsi="Arial" w:cs="Arial"/>
          <w:sz w:val="20"/>
          <w:szCs w:val="20"/>
          <w:lang w:val="nl-NL"/>
        </w:rPr>
        <w:t xml:space="preserve"> aan boord van Norwegian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Epic</w:t>
      </w:r>
      <w:proofErr w:type="spellEnd"/>
      <w:r w:rsidR="00B91EE0" w:rsidRPr="00B91EE0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A85707" w:rsidRPr="00B91EE0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- </w:t>
      </w:r>
      <w:hyperlink r:id="rId13" w:history="1">
        <w:r w:rsidR="00B91EE0" w:rsidRPr="00BA2409">
          <w:rPr>
            <w:rStyle w:val="Hyperlink"/>
            <w:rFonts w:ascii="Arial" w:hAnsi="Arial" w:cs="Arial"/>
            <w:sz w:val="20"/>
            <w:szCs w:val="20"/>
            <w:lang w:val="nl-NL"/>
          </w:rPr>
          <w:t>T</w:t>
        </w:r>
        <w:r w:rsidR="00A85707" w:rsidRPr="00BA2409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he </w:t>
        </w:r>
        <w:proofErr w:type="spellStart"/>
        <w:r w:rsidR="00A85707" w:rsidRPr="00BA2409">
          <w:rPr>
            <w:rStyle w:val="Hyperlink"/>
            <w:rFonts w:ascii="Arial" w:hAnsi="Arial" w:cs="Arial"/>
            <w:sz w:val="20"/>
            <w:szCs w:val="20"/>
            <w:lang w:val="nl-NL"/>
          </w:rPr>
          <w:t>Studios</w:t>
        </w:r>
        <w:proofErr w:type="spellEnd"/>
      </w:hyperlink>
      <w:r w:rsidRPr="00B91EE0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. </w:t>
      </w:r>
      <w:r>
        <w:rPr>
          <w:rFonts w:ascii="Arial" w:hAnsi="Arial" w:cs="Arial"/>
          <w:sz w:val="20"/>
          <w:szCs w:val="20"/>
          <w:lang w:val="nl-NL"/>
        </w:rPr>
        <w:t xml:space="preserve">Om de ervaringen aan boord nog meer te vergroten introduceerde </w:t>
      </w:r>
      <w:r w:rsidR="00EB2F88">
        <w:rPr>
          <w:rFonts w:ascii="Arial" w:hAnsi="Arial" w:cs="Arial"/>
          <w:sz w:val="20"/>
          <w:szCs w:val="20"/>
          <w:lang w:val="nl-NL"/>
        </w:rPr>
        <w:t>NCL</w:t>
      </w:r>
      <w:r>
        <w:rPr>
          <w:rFonts w:ascii="Arial" w:hAnsi="Arial" w:cs="Arial"/>
          <w:sz w:val="20"/>
          <w:szCs w:val="20"/>
          <w:lang w:val="nl-NL"/>
        </w:rPr>
        <w:t xml:space="preserve"> in 2013 het unieke concept van </w:t>
      </w:r>
      <w:hyperlink r:id="rId14" w:history="1">
        <w:r w:rsidRPr="00676E2E">
          <w:rPr>
            <w:rStyle w:val="Hyperlink"/>
            <w:rFonts w:ascii="Arial" w:hAnsi="Arial" w:cs="Arial"/>
            <w:sz w:val="20"/>
            <w:szCs w:val="20"/>
            <w:lang w:val="nl-NL"/>
          </w:rPr>
          <w:t>The Wa</w:t>
        </w:r>
        <w:r w:rsidRPr="00676E2E">
          <w:rPr>
            <w:rStyle w:val="Hyperlink"/>
            <w:rFonts w:ascii="Arial" w:hAnsi="Arial" w:cs="Arial"/>
            <w:sz w:val="20"/>
            <w:szCs w:val="20"/>
            <w:lang w:val="nl-NL"/>
          </w:rPr>
          <w:t>t</w:t>
        </w:r>
        <w:r w:rsidRPr="00676E2E">
          <w:rPr>
            <w:rStyle w:val="Hyperlink"/>
            <w:rFonts w:ascii="Arial" w:hAnsi="Arial" w:cs="Arial"/>
            <w:sz w:val="20"/>
            <w:szCs w:val="20"/>
            <w:lang w:val="nl-NL"/>
          </w:rPr>
          <w:t>erfront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, waarbij gasten de mogelijkheid kregen om binnen en/of buiten te dineren aan een revolutionaire boulevard aan boord van Norwegian Breakaway. </w:t>
      </w:r>
      <w:r w:rsidR="004725B1">
        <w:rPr>
          <w:rFonts w:ascii="Arial" w:hAnsi="Arial" w:cs="Arial"/>
          <w:sz w:val="20"/>
          <w:szCs w:val="20"/>
          <w:lang w:val="nl-NL"/>
        </w:rPr>
        <w:t xml:space="preserve">Na het grote succes van deze integraties heeft NCL besloten diezelfde concepten te vestigen op elk volgend schip uit de vloot. </w:t>
      </w:r>
    </w:p>
    <w:p w14:paraId="1DE09703" w14:textId="43BFCC86" w:rsidR="00CA534E" w:rsidRDefault="00CA534E" w:rsidP="00B33238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30161516" w14:textId="0ECC0105" w:rsidR="00102545" w:rsidRPr="00102545" w:rsidRDefault="006D7893" w:rsidP="00B33238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Toonaangevende bestemmingen</w:t>
      </w:r>
    </w:p>
    <w:p w14:paraId="52C60DAC" w14:textId="165FC9E5" w:rsidR="00CA534E" w:rsidRDefault="00102545" w:rsidP="00B33238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Vergeleken met andere cruisemaatschappijen was NCL</w:t>
      </w:r>
      <w:r w:rsidR="00CA534E">
        <w:rPr>
          <w:rFonts w:ascii="Arial" w:hAnsi="Arial" w:cs="Arial"/>
          <w:sz w:val="20"/>
          <w:szCs w:val="20"/>
          <w:lang w:val="nl-NL"/>
        </w:rPr>
        <w:t xml:space="preserve"> op zee </w:t>
      </w:r>
      <w:r>
        <w:rPr>
          <w:rFonts w:ascii="Arial" w:hAnsi="Arial" w:cs="Arial"/>
          <w:sz w:val="20"/>
          <w:szCs w:val="20"/>
          <w:lang w:val="nl-NL"/>
        </w:rPr>
        <w:t xml:space="preserve">ook al vooruitstrevend. In 2001 </w:t>
      </w:r>
      <w:r w:rsidR="004725B1">
        <w:rPr>
          <w:rFonts w:ascii="Arial" w:hAnsi="Arial" w:cs="Arial"/>
          <w:sz w:val="20"/>
          <w:szCs w:val="20"/>
          <w:lang w:val="nl-NL"/>
        </w:rPr>
        <w:t>zijn</w:t>
      </w:r>
      <w:r>
        <w:rPr>
          <w:rFonts w:ascii="Arial" w:hAnsi="Arial" w:cs="Arial"/>
          <w:sz w:val="20"/>
          <w:szCs w:val="20"/>
          <w:lang w:val="nl-NL"/>
        </w:rPr>
        <w:t xml:space="preserve"> de eerste schepen naar Seattle </w:t>
      </w:r>
      <w:r w:rsidR="004725B1">
        <w:rPr>
          <w:rFonts w:ascii="Arial" w:hAnsi="Arial" w:cs="Arial"/>
          <w:sz w:val="20"/>
          <w:szCs w:val="20"/>
          <w:lang w:val="nl-NL"/>
        </w:rPr>
        <w:t xml:space="preserve">gevaren </w:t>
      </w:r>
      <w:r>
        <w:rPr>
          <w:rFonts w:ascii="Arial" w:hAnsi="Arial" w:cs="Arial"/>
          <w:sz w:val="20"/>
          <w:szCs w:val="20"/>
          <w:lang w:val="nl-NL"/>
        </w:rPr>
        <w:t xml:space="preserve">als onderdeel van de Alaska cruises en vanaf 2003 bood NCL </w:t>
      </w:r>
      <w:r w:rsidR="001A231F">
        <w:rPr>
          <w:rFonts w:ascii="Arial" w:hAnsi="Arial" w:cs="Arial"/>
          <w:sz w:val="20"/>
          <w:szCs w:val="20"/>
          <w:lang w:val="nl-NL"/>
        </w:rPr>
        <w:t xml:space="preserve">als eerst </w:t>
      </w:r>
      <w:r>
        <w:rPr>
          <w:rFonts w:ascii="Arial" w:hAnsi="Arial" w:cs="Arial"/>
          <w:sz w:val="20"/>
          <w:szCs w:val="20"/>
          <w:lang w:val="nl-NL"/>
        </w:rPr>
        <w:t xml:space="preserve">het hele jaar door cruises vanuit New York aan met Norwegian Dawn. In 2004 </w:t>
      </w:r>
      <w:r w:rsidR="004725B1">
        <w:rPr>
          <w:rFonts w:ascii="Arial" w:hAnsi="Arial" w:cs="Arial"/>
          <w:sz w:val="20"/>
          <w:szCs w:val="20"/>
          <w:lang w:val="nl-NL"/>
        </w:rPr>
        <w:t>bracht</w:t>
      </w:r>
      <w:r w:rsidR="00961377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NCL </w:t>
      </w:r>
      <w:r w:rsidR="00961377">
        <w:rPr>
          <w:rFonts w:ascii="Arial" w:hAnsi="Arial" w:cs="Arial"/>
          <w:sz w:val="20"/>
          <w:szCs w:val="20"/>
          <w:lang w:val="nl-NL"/>
        </w:rPr>
        <w:t xml:space="preserve">wederom een primeur </w:t>
      </w:r>
      <w:r w:rsidR="00B44A9C">
        <w:rPr>
          <w:rFonts w:ascii="Arial" w:hAnsi="Arial" w:cs="Arial"/>
          <w:sz w:val="20"/>
          <w:szCs w:val="20"/>
          <w:lang w:val="nl-NL"/>
        </w:rPr>
        <w:t>waarbij ze</w:t>
      </w:r>
      <w:r w:rsidR="00961377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zelfs </w:t>
      </w:r>
      <w:r w:rsidR="00961377">
        <w:rPr>
          <w:rFonts w:ascii="Arial" w:hAnsi="Arial" w:cs="Arial"/>
          <w:sz w:val="20"/>
          <w:szCs w:val="20"/>
          <w:lang w:val="nl-NL"/>
        </w:rPr>
        <w:t xml:space="preserve">de </w:t>
      </w:r>
      <w:r>
        <w:rPr>
          <w:rFonts w:ascii="Arial" w:hAnsi="Arial" w:cs="Arial"/>
          <w:sz w:val="20"/>
          <w:szCs w:val="20"/>
          <w:lang w:val="nl-NL"/>
        </w:rPr>
        <w:t xml:space="preserve">enige </w:t>
      </w:r>
      <w:r w:rsidR="00EB2F88">
        <w:rPr>
          <w:rFonts w:ascii="Arial" w:hAnsi="Arial" w:cs="Arial"/>
          <w:sz w:val="20"/>
          <w:szCs w:val="20"/>
          <w:lang w:val="nl-NL"/>
        </w:rPr>
        <w:t>cruiserederij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B44A9C">
        <w:rPr>
          <w:rFonts w:ascii="Arial" w:hAnsi="Arial" w:cs="Arial"/>
          <w:sz w:val="20"/>
          <w:szCs w:val="20"/>
          <w:lang w:val="nl-NL"/>
        </w:rPr>
        <w:t xml:space="preserve">werden </w:t>
      </w:r>
      <w:r>
        <w:rPr>
          <w:rFonts w:ascii="Arial" w:hAnsi="Arial" w:cs="Arial"/>
          <w:sz w:val="20"/>
          <w:szCs w:val="20"/>
          <w:lang w:val="nl-NL"/>
        </w:rPr>
        <w:t xml:space="preserve">die onder de Amerikaanse vlag overtochten </w:t>
      </w:r>
      <w:r w:rsidR="00B44A9C">
        <w:rPr>
          <w:rFonts w:ascii="Arial" w:hAnsi="Arial" w:cs="Arial"/>
          <w:sz w:val="20"/>
          <w:szCs w:val="20"/>
          <w:lang w:val="nl-NL"/>
        </w:rPr>
        <w:t>maakt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B44A9C">
        <w:rPr>
          <w:rFonts w:ascii="Arial" w:hAnsi="Arial" w:cs="Arial"/>
          <w:sz w:val="20"/>
          <w:szCs w:val="20"/>
          <w:lang w:val="nl-NL"/>
        </w:rPr>
        <w:t>langs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B44A9C">
        <w:rPr>
          <w:rFonts w:ascii="Arial" w:hAnsi="Arial" w:cs="Arial"/>
          <w:sz w:val="20"/>
          <w:szCs w:val="20"/>
          <w:lang w:val="nl-NL"/>
        </w:rPr>
        <w:t>verschillende</w:t>
      </w:r>
      <w:r>
        <w:rPr>
          <w:rFonts w:ascii="Arial" w:hAnsi="Arial" w:cs="Arial"/>
          <w:sz w:val="20"/>
          <w:szCs w:val="20"/>
          <w:lang w:val="nl-NL"/>
        </w:rPr>
        <w:t xml:space="preserve"> eilanden van</w:t>
      </w:r>
      <w:r w:rsidRPr="008616D4">
        <w:rPr>
          <w:rFonts w:ascii="Arial" w:hAnsi="Arial" w:cs="Arial"/>
          <w:sz w:val="20"/>
          <w:szCs w:val="20"/>
          <w:lang w:val="nl-NL"/>
        </w:rPr>
        <w:t xml:space="preserve"> Ha</w:t>
      </w:r>
      <w:r w:rsidRPr="008616D4">
        <w:rPr>
          <w:rFonts w:ascii="Arial" w:hAnsi="Arial" w:cs="Arial"/>
          <w:sz w:val="20"/>
          <w:szCs w:val="20"/>
          <w:lang w:val="nl-NL"/>
        </w:rPr>
        <w:t>w</w:t>
      </w:r>
      <w:r w:rsidRPr="008616D4">
        <w:rPr>
          <w:rFonts w:ascii="Arial" w:hAnsi="Arial" w:cs="Arial"/>
          <w:sz w:val="20"/>
          <w:szCs w:val="20"/>
          <w:lang w:val="nl-NL"/>
        </w:rPr>
        <w:t>aï</w:t>
      </w:r>
      <w:r w:rsidR="006D7893">
        <w:rPr>
          <w:rFonts w:ascii="Arial" w:hAnsi="Arial" w:cs="Arial"/>
          <w:sz w:val="20"/>
          <w:szCs w:val="20"/>
          <w:lang w:val="nl-NL"/>
        </w:rPr>
        <w:t xml:space="preserve"> met het schip </w:t>
      </w:r>
      <w:hyperlink r:id="rId15" w:history="1">
        <w:proofErr w:type="spellStart"/>
        <w:r w:rsidR="006D7893" w:rsidRPr="008616D4">
          <w:rPr>
            <w:rStyle w:val="Hyperlink"/>
            <w:rFonts w:ascii="Arial" w:hAnsi="Arial" w:cs="Arial"/>
            <w:sz w:val="20"/>
            <w:szCs w:val="20"/>
            <w:lang w:val="nl-NL"/>
          </w:rPr>
          <w:t>Pride</w:t>
        </w:r>
        <w:proofErr w:type="spellEnd"/>
        <w:r w:rsidR="006D7893" w:rsidRPr="008616D4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 of America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. Tevens was Norwegian Bliss in 2018 het grootste cruiseschip </w:t>
      </w:r>
      <w:r w:rsidR="006D7893">
        <w:rPr>
          <w:rFonts w:ascii="Arial" w:hAnsi="Arial" w:cs="Arial"/>
          <w:sz w:val="20"/>
          <w:szCs w:val="20"/>
          <w:lang w:val="nl-NL"/>
        </w:rPr>
        <w:t xml:space="preserve">ooit </w:t>
      </w:r>
      <w:r>
        <w:rPr>
          <w:rFonts w:ascii="Arial" w:hAnsi="Arial" w:cs="Arial"/>
          <w:sz w:val="20"/>
          <w:szCs w:val="20"/>
          <w:lang w:val="nl-NL"/>
        </w:rPr>
        <w:t xml:space="preserve">dat het Panamakanaal is overgestoken. </w:t>
      </w:r>
    </w:p>
    <w:p w14:paraId="611D0E18" w14:textId="32B285F0" w:rsidR="00102545" w:rsidRDefault="00102545" w:rsidP="00B33238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05C90C27" w14:textId="132C3603" w:rsidR="00102545" w:rsidRPr="00D13279" w:rsidRDefault="00A72C2D" w:rsidP="00B33238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M</w:t>
      </w:r>
      <w:r w:rsidR="00102545" w:rsidRPr="00D13279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 xml:space="preserve">ore </w:t>
      </w:r>
      <w:proofErr w:type="spellStart"/>
      <w:r w:rsidR="00102545" w:rsidRPr="00D13279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to</w:t>
      </w:r>
      <w:proofErr w:type="spellEnd"/>
      <w:r w:rsidR="00102545" w:rsidRPr="00D13279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 xml:space="preserve"> </w:t>
      </w:r>
      <w:proofErr w:type="spellStart"/>
      <w:r w:rsidR="00102545" w:rsidRPr="00D13279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come</w:t>
      </w:r>
      <w:proofErr w:type="spellEnd"/>
    </w:p>
    <w:p w14:paraId="4605DE9B" w14:textId="77777777" w:rsidR="005139B5" w:rsidRDefault="00102545" w:rsidP="003D6D6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102545">
        <w:rPr>
          <w:rFonts w:ascii="Arial" w:hAnsi="Arial" w:cs="Arial"/>
          <w:sz w:val="20"/>
          <w:szCs w:val="20"/>
          <w:lang w:val="nl-NL"/>
        </w:rPr>
        <w:t>Ondanks de corona</w:t>
      </w:r>
      <w:r>
        <w:rPr>
          <w:rFonts w:ascii="Arial" w:hAnsi="Arial" w:cs="Arial"/>
          <w:sz w:val="20"/>
          <w:szCs w:val="20"/>
          <w:lang w:val="nl-NL"/>
        </w:rPr>
        <w:t xml:space="preserve">pandemie </w:t>
      </w:r>
      <w:r w:rsidRPr="00102545">
        <w:rPr>
          <w:rFonts w:ascii="Arial" w:hAnsi="Arial" w:cs="Arial"/>
          <w:sz w:val="20"/>
          <w:szCs w:val="20"/>
          <w:lang w:val="nl-NL"/>
        </w:rPr>
        <w:t>blijf</w:t>
      </w:r>
      <w:r>
        <w:rPr>
          <w:rFonts w:ascii="Arial" w:hAnsi="Arial" w:cs="Arial"/>
          <w:sz w:val="20"/>
          <w:szCs w:val="20"/>
          <w:lang w:val="nl-NL"/>
        </w:rPr>
        <w:t xml:space="preserve">t NCL zich </w:t>
      </w:r>
      <w:r w:rsidR="00C17FB6">
        <w:rPr>
          <w:rFonts w:ascii="Arial" w:hAnsi="Arial" w:cs="Arial"/>
          <w:sz w:val="20"/>
          <w:szCs w:val="20"/>
          <w:lang w:val="nl-NL"/>
        </w:rPr>
        <w:t xml:space="preserve">continue </w:t>
      </w:r>
      <w:r>
        <w:rPr>
          <w:rFonts w:ascii="Arial" w:hAnsi="Arial" w:cs="Arial"/>
          <w:sz w:val="20"/>
          <w:szCs w:val="20"/>
          <w:lang w:val="nl-NL"/>
        </w:rPr>
        <w:t xml:space="preserve">ontwikkelen. Met de vijfdelige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docuserie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“</w:t>
      </w:r>
      <w:hyperlink r:id="rId16" w:history="1">
        <w:r w:rsidRPr="00C17FB6">
          <w:rPr>
            <w:rStyle w:val="Hyperlink"/>
            <w:rFonts w:ascii="Arial" w:hAnsi="Arial" w:cs="Arial"/>
            <w:sz w:val="20"/>
            <w:szCs w:val="20"/>
            <w:lang w:val="nl-NL"/>
          </w:rPr>
          <w:t>EMBARK – The Series</w:t>
        </w:r>
      </w:hyperlink>
      <w:r>
        <w:rPr>
          <w:rFonts w:ascii="Arial" w:hAnsi="Arial" w:cs="Arial"/>
          <w:sz w:val="20"/>
          <w:szCs w:val="20"/>
          <w:lang w:val="nl-NL"/>
        </w:rPr>
        <w:t>” ge</w:t>
      </w:r>
      <w:r w:rsidR="00961377">
        <w:rPr>
          <w:rFonts w:ascii="Arial" w:hAnsi="Arial" w:cs="Arial"/>
          <w:sz w:val="20"/>
          <w:szCs w:val="20"/>
          <w:lang w:val="nl-NL"/>
        </w:rPr>
        <w:t xml:space="preserve">eft de rederij </w:t>
      </w:r>
      <w:r>
        <w:rPr>
          <w:rFonts w:ascii="Arial" w:hAnsi="Arial" w:cs="Arial"/>
          <w:sz w:val="20"/>
          <w:szCs w:val="20"/>
          <w:lang w:val="nl-NL"/>
        </w:rPr>
        <w:t xml:space="preserve">gasten een kijkje achter de schermen naar de grote cruise </w:t>
      </w:r>
      <w:r>
        <w:rPr>
          <w:rFonts w:ascii="Arial" w:hAnsi="Arial" w:cs="Arial"/>
          <w:sz w:val="20"/>
          <w:szCs w:val="20"/>
          <w:lang w:val="nl-NL"/>
        </w:rPr>
        <w:lastRenderedPageBreak/>
        <w:t>comeback</w:t>
      </w:r>
      <w:r w:rsidR="00961377">
        <w:rPr>
          <w:rFonts w:ascii="Arial" w:hAnsi="Arial" w:cs="Arial"/>
          <w:sz w:val="20"/>
          <w:szCs w:val="20"/>
          <w:lang w:val="nl-NL"/>
        </w:rPr>
        <w:t xml:space="preserve">, waarbij </w:t>
      </w:r>
      <w:r>
        <w:rPr>
          <w:rFonts w:ascii="Arial" w:hAnsi="Arial" w:cs="Arial"/>
          <w:sz w:val="20"/>
          <w:szCs w:val="20"/>
          <w:lang w:val="nl-NL"/>
        </w:rPr>
        <w:t>contactloze technologieën die zijn ontworpen om gastervaringen te verbeteren en verhoogde gezondheids- en veiligheidsprotocollen te ondersteunen</w:t>
      </w:r>
      <w:r w:rsidR="00C17FB6">
        <w:rPr>
          <w:rFonts w:ascii="Arial" w:hAnsi="Arial" w:cs="Arial"/>
          <w:sz w:val="20"/>
          <w:szCs w:val="20"/>
          <w:lang w:val="nl-NL"/>
        </w:rPr>
        <w:t>,</w:t>
      </w:r>
      <w:r w:rsidR="00961377">
        <w:rPr>
          <w:rFonts w:ascii="Arial" w:hAnsi="Arial" w:cs="Arial"/>
          <w:sz w:val="20"/>
          <w:szCs w:val="20"/>
          <w:lang w:val="nl-NL"/>
        </w:rPr>
        <w:t xml:space="preserve"> een belangrijk focuspunt zijn</w:t>
      </w:r>
      <w:r>
        <w:rPr>
          <w:rFonts w:ascii="Arial" w:hAnsi="Arial" w:cs="Arial"/>
          <w:sz w:val="20"/>
          <w:szCs w:val="20"/>
          <w:lang w:val="nl-NL"/>
        </w:rPr>
        <w:t xml:space="preserve">. Op deze manier nemen zij gasten mee in hun reis om de grenzen van het traditioneel cruisen </w:t>
      </w:r>
      <w:r w:rsidR="001A231F">
        <w:rPr>
          <w:rFonts w:ascii="Arial" w:hAnsi="Arial" w:cs="Arial"/>
          <w:sz w:val="20"/>
          <w:szCs w:val="20"/>
          <w:lang w:val="nl-NL"/>
        </w:rPr>
        <w:t xml:space="preserve">nog steeds </w:t>
      </w:r>
      <w:r>
        <w:rPr>
          <w:rFonts w:ascii="Arial" w:hAnsi="Arial" w:cs="Arial"/>
          <w:sz w:val="20"/>
          <w:szCs w:val="20"/>
          <w:lang w:val="nl-NL"/>
        </w:rPr>
        <w:t xml:space="preserve">te doorbreken voor de complete </w:t>
      </w:r>
      <w:r w:rsidRPr="00102545">
        <w:rPr>
          <w:rFonts w:ascii="Arial" w:hAnsi="Arial" w:cs="Arial"/>
          <w:i/>
          <w:iCs/>
          <w:sz w:val="20"/>
          <w:szCs w:val="20"/>
          <w:lang w:val="nl-NL"/>
        </w:rPr>
        <w:t>Freestyle Experience</w:t>
      </w:r>
      <w:r>
        <w:rPr>
          <w:rFonts w:ascii="Arial" w:hAnsi="Arial" w:cs="Arial"/>
          <w:sz w:val="20"/>
          <w:szCs w:val="20"/>
          <w:lang w:val="nl-NL"/>
        </w:rPr>
        <w:t>.</w:t>
      </w:r>
      <w:r w:rsidR="00B44A9C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45A99E54" w14:textId="77777777" w:rsidR="005139B5" w:rsidRDefault="005139B5" w:rsidP="003D6D6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44084D62" w14:textId="7B580881" w:rsidR="00204BCC" w:rsidRPr="00102545" w:rsidRDefault="00204BCC" w:rsidP="00204BCC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Maar, </w:t>
      </w:r>
      <w:proofErr w:type="spellStart"/>
      <w:r>
        <w:rPr>
          <w:rFonts w:ascii="Arial" w:hAnsi="Arial" w:cs="Arial"/>
          <w:i/>
          <w:iCs/>
          <w:sz w:val="20"/>
          <w:szCs w:val="20"/>
          <w:lang w:val="nl-NL"/>
        </w:rPr>
        <w:t>t</w:t>
      </w:r>
      <w:r w:rsidRPr="00B91EE0">
        <w:rPr>
          <w:rFonts w:ascii="Arial" w:hAnsi="Arial" w:cs="Arial"/>
          <w:i/>
          <w:iCs/>
          <w:sz w:val="20"/>
          <w:szCs w:val="20"/>
          <w:lang w:val="nl-NL"/>
        </w:rPr>
        <w:t>he</w:t>
      </w:r>
      <w:proofErr w:type="spellEnd"/>
      <w:r w:rsidRPr="00B91EE0">
        <w:rPr>
          <w:rFonts w:ascii="Arial" w:hAnsi="Arial" w:cs="Arial"/>
          <w:i/>
          <w:iCs/>
          <w:sz w:val="20"/>
          <w:szCs w:val="20"/>
          <w:lang w:val="nl-NL"/>
        </w:rPr>
        <w:t xml:space="preserve"> best is </w:t>
      </w:r>
      <w:proofErr w:type="spellStart"/>
      <w:r w:rsidRPr="00B91EE0">
        <w:rPr>
          <w:rFonts w:ascii="Arial" w:hAnsi="Arial" w:cs="Arial"/>
          <w:i/>
          <w:iCs/>
          <w:sz w:val="20"/>
          <w:szCs w:val="20"/>
          <w:lang w:val="nl-NL"/>
        </w:rPr>
        <w:t>yet</w:t>
      </w:r>
      <w:proofErr w:type="spellEnd"/>
      <w:r w:rsidRPr="00B91EE0">
        <w:rPr>
          <w:rFonts w:ascii="Arial" w:hAnsi="Arial" w:cs="Arial"/>
          <w:i/>
          <w:iCs/>
          <w:sz w:val="20"/>
          <w:szCs w:val="20"/>
          <w:lang w:val="nl-NL"/>
        </w:rPr>
        <w:t xml:space="preserve"> </w:t>
      </w:r>
      <w:proofErr w:type="spellStart"/>
      <w:r w:rsidRPr="00B91EE0">
        <w:rPr>
          <w:rFonts w:ascii="Arial" w:hAnsi="Arial" w:cs="Arial"/>
          <w:i/>
          <w:iCs/>
          <w:sz w:val="20"/>
          <w:szCs w:val="20"/>
          <w:lang w:val="nl-NL"/>
        </w:rPr>
        <w:t>to</w:t>
      </w:r>
      <w:proofErr w:type="spellEnd"/>
      <w:r w:rsidRPr="00B91EE0">
        <w:rPr>
          <w:rFonts w:ascii="Arial" w:hAnsi="Arial" w:cs="Arial"/>
          <w:i/>
          <w:iCs/>
          <w:sz w:val="20"/>
          <w:szCs w:val="20"/>
          <w:lang w:val="nl-NL"/>
        </w:rPr>
        <w:t xml:space="preserve"> </w:t>
      </w:r>
      <w:proofErr w:type="spellStart"/>
      <w:r w:rsidRPr="00B91EE0">
        <w:rPr>
          <w:rFonts w:ascii="Arial" w:hAnsi="Arial" w:cs="Arial"/>
          <w:i/>
          <w:iCs/>
          <w:sz w:val="20"/>
          <w:szCs w:val="20"/>
          <w:lang w:val="nl-NL"/>
        </w:rPr>
        <w:t>come</w:t>
      </w:r>
      <w:proofErr w:type="spellEnd"/>
      <w:r>
        <w:rPr>
          <w:rFonts w:ascii="Arial" w:hAnsi="Arial" w:cs="Arial"/>
          <w:i/>
          <w:iCs/>
          <w:sz w:val="20"/>
          <w:szCs w:val="20"/>
          <w:lang w:val="nl-NL"/>
        </w:rPr>
        <w:t>…</w:t>
      </w:r>
      <w:r w:rsidRPr="00B91EE0">
        <w:rPr>
          <w:rFonts w:ascii="Arial" w:hAnsi="Arial" w:cs="Arial"/>
          <w:sz w:val="20"/>
          <w:szCs w:val="20"/>
          <w:lang w:val="nl-NL"/>
        </w:rPr>
        <w:t xml:space="preserve"> want vanaf 2022 </w:t>
      </w:r>
      <w:r>
        <w:rPr>
          <w:rFonts w:ascii="Arial" w:hAnsi="Arial" w:cs="Arial"/>
          <w:sz w:val="20"/>
          <w:szCs w:val="20"/>
          <w:lang w:val="nl-NL"/>
        </w:rPr>
        <w:t>vult het</w:t>
      </w:r>
      <w:r w:rsidRPr="00B91EE0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gloednieuwe schip </w:t>
      </w:r>
      <w:hyperlink r:id="rId17" w:history="1">
        <w:r w:rsidRPr="008616D4">
          <w:rPr>
            <w:rStyle w:val="Hyperlink"/>
            <w:rFonts w:ascii="Arial" w:hAnsi="Arial" w:cs="Arial"/>
            <w:sz w:val="20"/>
            <w:szCs w:val="20"/>
            <w:lang w:val="nl-NL"/>
          </w:rPr>
          <w:t>Norwegian Prima</w:t>
        </w:r>
      </w:hyperlink>
      <w:r w:rsidRPr="00B91EE0">
        <w:rPr>
          <w:rFonts w:ascii="Arial" w:hAnsi="Arial" w:cs="Arial"/>
          <w:sz w:val="20"/>
          <w:szCs w:val="20"/>
          <w:lang w:val="nl-NL"/>
        </w:rPr>
        <w:t xml:space="preserve"> de NCL-vloot aan</w:t>
      </w:r>
      <w:r>
        <w:rPr>
          <w:rFonts w:ascii="Arial" w:hAnsi="Arial" w:cs="Arial"/>
          <w:sz w:val="20"/>
          <w:szCs w:val="20"/>
          <w:lang w:val="nl-NL"/>
        </w:rPr>
        <w:t xml:space="preserve">, startend met afvaarten vanuit ons eigen Amsterdam. In het Italiaans betekent “Prima” “eerste”, wat perfect aansluit op de </w:t>
      </w:r>
      <w:proofErr w:type="spellStart"/>
      <w:r>
        <w:rPr>
          <w:rFonts w:ascii="Arial" w:hAnsi="Arial" w:cs="Arial"/>
          <w:i/>
          <w:iCs/>
          <w:sz w:val="20"/>
          <w:szCs w:val="20"/>
          <w:lang w:val="nl-NL"/>
        </w:rPr>
        <w:t>guest</w:t>
      </w:r>
      <w:proofErr w:type="spellEnd"/>
      <w:r>
        <w:rPr>
          <w:rFonts w:ascii="Arial" w:hAnsi="Arial" w:cs="Arial"/>
          <w:i/>
          <w:iCs/>
          <w:sz w:val="20"/>
          <w:szCs w:val="20"/>
          <w:lang w:val="nl-NL"/>
        </w:rPr>
        <w:t xml:space="preserve">-first </w:t>
      </w:r>
      <w:r>
        <w:rPr>
          <w:rFonts w:ascii="Arial" w:hAnsi="Arial" w:cs="Arial"/>
          <w:sz w:val="20"/>
          <w:szCs w:val="20"/>
          <w:lang w:val="nl-NL"/>
        </w:rPr>
        <w:t xml:space="preserve">filosofie en NCL’s innovatieve </w:t>
      </w:r>
      <w:r w:rsidRPr="00FB4E7D">
        <w:rPr>
          <w:rFonts w:ascii="Arial" w:hAnsi="Arial" w:cs="Arial"/>
          <w:i/>
          <w:iCs/>
          <w:sz w:val="20"/>
          <w:szCs w:val="20"/>
          <w:lang w:val="nl-NL"/>
        </w:rPr>
        <w:t>mindset</w:t>
      </w:r>
      <w:r>
        <w:rPr>
          <w:rFonts w:ascii="Arial" w:hAnsi="Arial" w:cs="Arial"/>
          <w:sz w:val="20"/>
          <w:szCs w:val="20"/>
          <w:lang w:val="nl-NL"/>
        </w:rPr>
        <w:t xml:space="preserve">. Zo is Norwegian Prima het eerste schip met een waar </w:t>
      </w:r>
      <w:r w:rsidRPr="004D6574">
        <w:rPr>
          <w:rFonts w:ascii="Arial" w:hAnsi="Arial" w:cs="Arial"/>
          <w:sz w:val="20"/>
          <w:szCs w:val="20"/>
          <w:lang w:val="nl-NL"/>
        </w:rPr>
        <w:t>transformatietheater</w:t>
      </w:r>
      <w:r>
        <w:rPr>
          <w:rFonts w:ascii="Arial" w:hAnsi="Arial" w:cs="Arial"/>
          <w:sz w:val="20"/>
          <w:szCs w:val="20"/>
          <w:lang w:val="nl-NL"/>
        </w:rPr>
        <w:t xml:space="preserve"> wat dient als theater en ’s nachts omgetoverd wordt tot nachtclub, inclusief dansvloer. Ook het racecircuit van drie verdiepingen doet niet onder aan </w:t>
      </w:r>
      <w:r w:rsidR="009355E3">
        <w:rPr>
          <w:rFonts w:ascii="Arial" w:hAnsi="Arial" w:cs="Arial"/>
          <w:sz w:val="20"/>
          <w:szCs w:val="20"/>
          <w:lang w:val="nl-NL"/>
        </w:rPr>
        <w:t xml:space="preserve">de </w:t>
      </w:r>
      <w:r>
        <w:rPr>
          <w:rFonts w:ascii="Arial" w:hAnsi="Arial" w:cs="Arial"/>
          <w:sz w:val="20"/>
          <w:szCs w:val="20"/>
          <w:lang w:val="nl-NL"/>
        </w:rPr>
        <w:t xml:space="preserve">verwachtingen en dan hebben we het nog niet eens gehad over de </w:t>
      </w:r>
      <w:r w:rsidRPr="00067DBE">
        <w:rPr>
          <w:rFonts w:ascii="Arial" w:hAnsi="Arial" w:cs="Arial"/>
          <w:i/>
          <w:iCs/>
          <w:sz w:val="20"/>
          <w:szCs w:val="20"/>
          <w:lang w:val="nl-NL"/>
        </w:rPr>
        <w:t>infinity pools</w:t>
      </w:r>
      <w:r>
        <w:rPr>
          <w:rFonts w:ascii="Arial" w:hAnsi="Arial" w:cs="Arial"/>
          <w:sz w:val="20"/>
          <w:szCs w:val="20"/>
          <w:lang w:val="nl-NL"/>
        </w:rPr>
        <w:t xml:space="preserve">… </w:t>
      </w:r>
    </w:p>
    <w:p w14:paraId="77010E5A" w14:textId="77777777" w:rsidR="00B91EE0" w:rsidRPr="00102545" w:rsidRDefault="00B91EE0" w:rsidP="003D6D6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0B8524A2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6B0D65">
        <w:rPr>
          <w:rFonts w:ascii="Arial" w:hAnsi="Arial" w:cs="Arial"/>
          <w:sz w:val="20"/>
          <w:szCs w:val="20"/>
          <w:lang w:val="nl-NL"/>
        </w:rPr>
        <w:t xml:space="preserve">Neem voor meer informatie over de bekroonde vloot van 17 schepen en wereldwijde routes, of om een cruise te boeken, contact op met een reisprofessional via </w:t>
      </w:r>
      <w:hyperlink r:id="rId18" w:history="1">
        <w:r w:rsidRPr="006B0D65">
          <w:rPr>
            <w:rStyle w:val="Hyperlink"/>
            <w:rFonts w:ascii="Arial" w:hAnsi="Arial" w:cs="Arial"/>
            <w:sz w:val="20"/>
            <w:szCs w:val="20"/>
            <w:lang w:val="nl-NL"/>
          </w:rPr>
          <w:t>www.ncl.com</w:t>
        </w:r>
      </w:hyperlink>
      <w:r w:rsidRPr="006B0D65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0DDB1766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291D4E8A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645ADD98" w14:textId="77777777" w:rsidR="003D6D60" w:rsidRPr="006B0D65" w:rsidRDefault="003D6D60" w:rsidP="003D6D60">
      <w:pPr>
        <w:ind w:left="3600"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6B0D65">
        <w:rPr>
          <w:rFonts w:ascii="Arial" w:hAnsi="Arial" w:cs="Arial"/>
          <w:sz w:val="20"/>
          <w:szCs w:val="20"/>
          <w:lang w:val="nl-NL"/>
        </w:rPr>
        <w:t>###</w:t>
      </w:r>
    </w:p>
    <w:p w14:paraId="0CF40BC7" w14:textId="77777777" w:rsidR="003D6D60" w:rsidRPr="006B0D65" w:rsidRDefault="003D6D60" w:rsidP="003D6D60">
      <w:pPr>
        <w:spacing w:line="254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097498EE" w14:textId="77777777" w:rsidR="003D6D60" w:rsidRDefault="003D6D60" w:rsidP="003D6D60">
      <w:pPr>
        <w:spacing w:line="254" w:lineRule="auto"/>
        <w:jc w:val="both"/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591B8873" w14:textId="77777777" w:rsidR="003D6D60" w:rsidRPr="006B0D65" w:rsidRDefault="003D6D60" w:rsidP="003D6D60">
      <w:pPr>
        <w:spacing w:line="254" w:lineRule="auto"/>
        <w:jc w:val="both"/>
        <w:rPr>
          <w:rFonts w:ascii="Arial" w:hAnsi="Arial" w:cs="Arial"/>
          <w:sz w:val="20"/>
          <w:szCs w:val="20"/>
          <w:u w:val="single"/>
          <w:lang w:val="nl-NL"/>
        </w:rPr>
      </w:pPr>
      <w:r w:rsidRPr="006B0D65">
        <w:rPr>
          <w:rFonts w:ascii="Arial" w:hAnsi="Arial" w:cs="Arial"/>
          <w:b/>
          <w:sz w:val="20"/>
          <w:szCs w:val="20"/>
          <w:u w:val="single"/>
          <w:lang w:val="nl-NL"/>
        </w:rPr>
        <w:t>Over Norwegian Cruise Line</w:t>
      </w:r>
    </w:p>
    <w:p w14:paraId="104E8124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6B0D65">
        <w:rPr>
          <w:rFonts w:ascii="Arial" w:hAnsi="Arial" w:cs="Arial"/>
          <w:sz w:val="20"/>
          <w:szCs w:val="20"/>
          <w:lang w:val="nl-NL"/>
        </w:rPr>
        <w:t xml:space="preserve">Norwegian Cruise Line, de innovator op het gebied van cruises, breekt al meer dan 54 jaar alle grenzen op het gebied van traditioneel cruisen. De rederij voerde Freestyle Cruising in – waarmee zij gasten aan boord veel vrijheid en flexibiliteit bieden. Zo zijn er geen vaste tijden voor het diner en entertainment en </w:t>
      </w:r>
      <w:r>
        <w:rPr>
          <w:rFonts w:ascii="Arial" w:hAnsi="Arial" w:cs="Arial"/>
          <w:sz w:val="20"/>
          <w:szCs w:val="20"/>
          <w:lang w:val="nl-NL"/>
        </w:rPr>
        <w:t>zijn</w:t>
      </w:r>
      <w:r w:rsidRPr="006B0D65">
        <w:rPr>
          <w:rFonts w:ascii="Arial" w:hAnsi="Arial" w:cs="Arial"/>
          <w:sz w:val="20"/>
          <w:szCs w:val="20"/>
          <w:lang w:val="nl-NL"/>
        </w:rPr>
        <w:t xml:space="preserve"> er geen kledingvoorschriften.  Vandaag de dag bestaat de vloot uit 17 hedendaagse schepen die naar bijna 300 van ’s werelds mooiste bestemmingen varen, waaronder Great </w:t>
      </w:r>
      <w:proofErr w:type="spellStart"/>
      <w:r w:rsidRPr="006B0D65">
        <w:rPr>
          <w:rFonts w:ascii="Arial" w:hAnsi="Arial" w:cs="Arial"/>
          <w:sz w:val="20"/>
          <w:szCs w:val="20"/>
          <w:lang w:val="nl-NL"/>
        </w:rPr>
        <w:t>Stirrup</w:t>
      </w:r>
      <w:proofErr w:type="spellEnd"/>
      <w:r w:rsidRPr="006B0D65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6B0D65">
        <w:rPr>
          <w:rFonts w:ascii="Arial" w:hAnsi="Arial" w:cs="Arial"/>
          <w:sz w:val="20"/>
          <w:szCs w:val="20"/>
          <w:lang w:val="nl-NL"/>
        </w:rPr>
        <w:t>Cay</w:t>
      </w:r>
      <w:proofErr w:type="spellEnd"/>
      <w:r w:rsidRPr="006B0D65">
        <w:rPr>
          <w:rFonts w:ascii="Arial" w:hAnsi="Arial" w:cs="Arial"/>
          <w:sz w:val="20"/>
          <w:szCs w:val="20"/>
          <w:lang w:val="nl-NL"/>
        </w:rPr>
        <w:t xml:space="preserve">, het privé-eiland in de Bahama’s en </w:t>
      </w:r>
      <w:proofErr w:type="spellStart"/>
      <w:r w:rsidRPr="006B0D65">
        <w:rPr>
          <w:rFonts w:ascii="Arial" w:hAnsi="Arial" w:cs="Arial"/>
          <w:sz w:val="20"/>
          <w:szCs w:val="20"/>
          <w:lang w:val="nl-NL"/>
        </w:rPr>
        <w:t>Harvest-Caye</w:t>
      </w:r>
      <w:proofErr w:type="spellEnd"/>
      <w:r w:rsidRPr="006B0D65">
        <w:rPr>
          <w:rFonts w:ascii="Arial" w:hAnsi="Arial" w:cs="Arial"/>
          <w:sz w:val="20"/>
          <w:szCs w:val="20"/>
          <w:lang w:val="nl-NL"/>
        </w:rPr>
        <w:t xml:space="preserve"> in Belize. Norwegian Cruise Line biedt niet alleen superieure gastservice van land tot zee, maar staat ook bekend om het brede scala aan bekroonde eet- en entertainment gelegenheden, evenals een scala aan accommodaties over de hele vloot, inclusief staterooms voor solo-reizigers, mini-suites, spa-suites en The Haven by Norwegian®, het schip-in-een-schip concept van Norwegian Cruise Line. </w:t>
      </w:r>
    </w:p>
    <w:p w14:paraId="2EBD01FE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240244CB" w14:textId="77777777" w:rsidR="003D6D60" w:rsidRPr="006B0D65" w:rsidRDefault="003D6D60" w:rsidP="003D6D60">
      <w:pPr>
        <w:jc w:val="both"/>
        <w:rPr>
          <w:rFonts w:ascii="Arial" w:hAnsi="Arial" w:cs="Arial"/>
          <w:b/>
          <w:sz w:val="20"/>
          <w:szCs w:val="20"/>
          <w:u w:val="single"/>
          <w:lang w:val="nl-NL"/>
        </w:rPr>
      </w:pPr>
      <w:r w:rsidRPr="006B0D65">
        <w:rPr>
          <w:rFonts w:ascii="Arial" w:hAnsi="Arial" w:cs="Arial"/>
          <w:b/>
          <w:sz w:val="20"/>
          <w:szCs w:val="20"/>
          <w:u w:val="single"/>
          <w:lang w:val="nl-NL"/>
        </w:rPr>
        <w:t>Noot voor de redactie, niet bestemd voor publicatie</w:t>
      </w:r>
    </w:p>
    <w:p w14:paraId="0615D938" w14:textId="4757E04A" w:rsidR="003D6D60" w:rsidRPr="009E48CA" w:rsidRDefault="003D6D60" w:rsidP="003D6D60">
      <w:pPr>
        <w:jc w:val="both"/>
        <w:rPr>
          <w:lang w:val="nl-NL"/>
        </w:rPr>
      </w:pPr>
      <w:r w:rsidRPr="0056735D">
        <w:rPr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 xml:space="preserve">Hoge resolutie beeldmateriaal is </w:t>
      </w:r>
      <w:proofErr w:type="spellStart"/>
      <w:r w:rsidRPr="0056735D">
        <w:rPr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rechtenvrij</w:t>
      </w:r>
      <w:proofErr w:type="spellEnd"/>
      <w:r w:rsidRPr="0056735D">
        <w:rPr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 xml:space="preserve"> te downloaden op</w:t>
      </w:r>
      <w:r w:rsidRPr="0056735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 </w:t>
      </w:r>
      <w:hyperlink r:id="rId19" w:history="1">
        <w:r w:rsidR="009E4AAC" w:rsidRPr="004D20D1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nl-NL"/>
          </w:rPr>
          <w:t>www.ncl.com/newsroom</w:t>
        </w:r>
      </w:hyperlink>
      <w:r w:rsidRPr="0056735D">
        <w:rPr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, neem voor meer informatie en/of vragen contact op met:</w:t>
      </w:r>
    </w:p>
    <w:p w14:paraId="0F3AF909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u w:val="single"/>
          <w:lang w:val="nl-NL"/>
        </w:rPr>
      </w:pPr>
    </w:p>
    <w:p w14:paraId="647090E1" w14:textId="77777777" w:rsidR="003D6D60" w:rsidRPr="006B0D65" w:rsidRDefault="003D6D60" w:rsidP="003D6D60">
      <w:pPr>
        <w:jc w:val="both"/>
        <w:rPr>
          <w:rFonts w:ascii="Arial" w:hAnsi="Arial" w:cs="Arial"/>
          <w:b/>
          <w:sz w:val="20"/>
          <w:szCs w:val="20"/>
        </w:rPr>
      </w:pPr>
      <w:r w:rsidRPr="006B0D65">
        <w:rPr>
          <w:rFonts w:ascii="Arial" w:hAnsi="Arial" w:cs="Arial"/>
          <w:b/>
          <w:sz w:val="20"/>
          <w:szCs w:val="20"/>
        </w:rPr>
        <w:t xml:space="preserve">USP Marketing PR   </w:t>
      </w:r>
    </w:p>
    <w:p w14:paraId="4D72F3EF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B0D65">
        <w:rPr>
          <w:rFonts w:ascii="Arial" w:hAnsi="Arial" w:cs="Arial"/>
          <w:sz w:val="20"/>
          <w:szCs w:val="20"/>
          <w:lang w:val="en-US"/>
        </w:rPr>
        <w:t>Contact:</w:t>
      </w:r>
      <w:r w:rsidRPr="006B0D65">
        <w:rPr>
          <w:rFonts w:ascii="Arial" w:hAnsi="Arial" w:cs="Arial"/>
          <w:sz w:val="20"/>
          <w:szCs w:val="20"/>
          <w:lang w:val="en-US"/>
        </w:rPr>
        <w:tab/>
        <w:t xml:space="preserve">Natasha Sprengers-Hooper </w:t>
      </w:r>
    </w:p>
    <w:p w14:paraId="4E04FCC1" w14:textId="77777777" w:rsidR="003D6D60" w:rsidRPr="006B0D65" w:rsidRDefault="003D6D60" w:rsidP="003D6D6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6B0D65">
        <w:rPr>
          <w:rFonts w:ascii="Arial" w:hAnsi="Arial" w:cs="Arial"/>
          <w:sz w:val="20"/>
          <w:szCs w:val="20"/>
          <w:lang w:val="nl-NL"/>
        </w:rPr>
        <w:t>Telefoon:</w:t>
      </w:r>
      <w:r w:rsidRPr="006B0D65">
        <w:rPr>
          <w:rFonts w:ascii="Arial" w:hAnsi="Arial" w:cs="Arial"/>
          <w:sz w:val="20"/>
          <w:szCs w:val="20"/>
          <w:lang w:val="nl-NL"/>
        </w:rPr>
        <w:tab/>
        <w:t>020 42 32 882</w:t>
      </w:r>
    </w:p>
    <w:p w14:paraId="31434F8A" w14:textId="542F302E" w:rsidR="00C17FB6" w:rsidRDefault="003D6D60" w:rsidP="00C17FB6">
      <w:pPr>
        <w:jc w:val="both"/>
        <w:rPr>
          <w:rFonts w:ascii="Arial" w:hAnsi="Arial" w:cs="Arial"/>
          <w:sz w:val="20"/>
          <w:szCs w:val="20"/>
          <w:lang w:val="nl-NL"/>
        </w:rPr>
      </w:pPr>
      <w:r w:rsidRPr="006B0D65">
        <w:rPr>
          <w:rFonts w:ascii="Arial" w:hAnsi="Arial" w:cs="Arial"/>
          <w:sz w:val="20"/>
          <w:szCs w:val="20"/>
          <w:lang w:val="nl-NL"/>
        </w:rPr>
        <w:t>E-mail:</w:t>
      </w:r>
      <w:r w:rsidRPr="006B0D65">
        <w:rPr>
          <w:rFonts w:ascii="Arial" w:hAnsi="Arial" w:cs="Arial"/>
          <w:sz w:val="20"/>
          <w:szCs w:val="20"/>
          <w:lang w:val="nl-NL"/>
        </w:rPr>
        <w:tab/>
      </w:r>
      <w:r w:rsidRPr="006B0D65">
        <w:rPr>
          <w:rFonts w:ascii="Arial" w:hAnsi="Arial" w:cs="Arial"/>
          <w:sz w:val="20"/>
          <w:szCs w:val="20"/>
          <w:lang w:val="nl-NL"/>
        </w:rPr>
        <w:tab/>
      </w:r>
      <w:hyperlink r:id="rId20" w:history="1">
        <w:r w:rsidRPr="006B0D65">
          <w:rPr>
            <w:rFonts w:ascii="Arial" w:hAnsi="Arial" w:cs="Arial"/>
            <w:color w:val="0563C1" w:themeColor="hyperlink"/>
            <w:sz w:val="20"/>
            <w:szCs w:val="20"/>
            <w:u w:val="single"/>
            <w:lang w:val="nl-NL"/>
          </w:rPr>
          <w:t>ncl@usp.nl</w:t>
        </w:r>
      </w:hyperlink>
      <w:r w:rsidRPr="006B0D65">
        <w:rPr>
          <w:rFonts w:ascii="Arial" w:hAnsi="Arial" w:cs="Arial"/>
          <w:sz w:val="20"/>
          <w:szCs w:val="20"/>
          <w:lang w:val="nl-NL"/>
        </w:rPr>
        <w:t xml:space="preserve"> </w:t>
      </w:r>
    </w:p>
    <w:sectPr w:rsidR="00C17FB6" w:rsidSect="003D6D60">
      <w:head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35ED" w14:textId="77777777" w:rsidR="00B53F1C" w:rsidRDefault="00B53F1C" w:rsidP="003D6D60">
      <w:r>
        <w:separator/>
      </w:r>
    </w:p>
  </w:endnote>
  <w:endnote w:type="continuationSeparator" w:id="0">
    <w:p w14:paraId="0EF9A4C2" w14:textId="77777777" w:rsidR="00B53F1C" w:rsidRDefault="00B53F1C" w:rsidP="003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39BF" w14:textId="77777777" w:rsidR="00B53F1C" w:rsidRDefault="00B53F1C" w:rsidP="003D6D60">
      <w:r>
        <w:separator/>
      </w:r>
    </w:p>
  </w:footnote>
  <w:footnote w:type="continuationSeparator" w:id="0">
    <w:p w14:paraId="171AF553" w14:textId="77777777" w:rsidR="00B53F1C" w:rsidRDefault="00B53F1C" w:rsidP="003D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0C1A" w14:textId="2571F52F" w:rsidR="003D6D60" w:rsidRDefault="005139B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23711" wp14:editId="1C1324A8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5770245" cy="12166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050"/>
    <w:multiLevelType w:val="hybridMultilevel"/>
    <w:tmpl w:val="F9C82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CCD"/>
    <w:multiLevelType w:val="multilevel"/>
    <w:tmpl w:val="6F5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F80162"/>
    <w:multiLevelType w:val="hybridMultilevel"/>
    <w:tmpl w:val="53101B8C"/>
    <w:lvl w:ilvl="0" w:tplc="54BC1BC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02F06"/>
    <w:multiLevelType w:val="multilevel"/>
    <w:tmpl w:val="8AB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60"/>
    <w:rsid w:val="000304E7"/>
    <w:rsid w:val="00033622"/>
    <w:rsid w:val="00067DBE"/>
    <w:rsid w:val="000E14E3"/>
    <w:rsid w:val="00102545"/>
    <w:rsid w:val="0013768E"/>
    <w:rsid w:val="001423C6"/>
    <w:rsid w:val="00151A59"/>
    <w:rsid w:val="00183182"/>
    <w:rsid w:val="001A231F"/>
    <w:rsid w:val="001D5764"/>
    <w:rsid w:val="001E2684"/>
    <w:rsid w:val="00204BCC"/>
    <w:rsid w:val="0020536A"/>
    <w:rsid w:val="002705E6"/>
    <w:rsid w:val="002F10C3"/>
    <w:rsid w:val="00303C08"/>
    <w:rsid w:val="0030636F"/>
    <w:rsid w:val="00313DFC"/>
    <w:rsid w:val="00367750"/>
    <w:rsid w:val="00377493"/>
    <w:rsid w:val="003B289C"/>
    <w:rsid w:val="003B399C"/>
    <w:rsid w:val="003C11C0"/>
    <w:rsid w:val="003C2A0F"/>
    <w:rsid w:val="003D6D60"/>
    <w:rsid w:val="003F51B0"/>
    <w:rsid w:val="0040132D"/>
    <w:rsid w:val="00412FF5"/>
    <w:rsid w:val="00427FA7"/>
    <w:rsid w:val="00457648"/>
    <w:rsid w:val="00464060"/>
    <w:rsid w:val="004725B1"/>
    <w:rsid w:val="004927F2"/>
    <w:rsid w:val="005139B5"/>
    <w:rsid w:val="00566DE3"/>
    <w:rsid w:val="005875AC"/>
    <w:rsid w:val="005F559F"/>
    <w:rsid w:val="00676E2E"/>
    <w:rsid w:val="006A0C6A"/>
    <w:rsid w:val="006C63FB"/>
    <w:rsid w:val="006D2752"/>
    <w:rsid w:val="006D675C"/>
    <w:rsid w:val="006D7893"/>
    <w:rsid w:val="006D7D6F"/>
    <w:rsid w:val="006D7F48"/>
    <w:rsid w:val="006F2036"/>
    <w:rsid w:val="00725733"/>
    <w:rsid w:val="0074317A"/>
    <w:rsid w:val="007515D1"/>
    <w:rsid w:val="00766476"/>
    <w:rsid w:val="007705AB"/>
    <w:rsid w:val="00780162"/>
    <w:rsid w:val="007B2F90"/>
    <w:rsid w:val="007B6ED0"/>
    <w:rsid w:val="007C424C"/>
    <w:rsid w:val="00814411"/>
    <w:rsid w:val="008331F0"/>
    <w:rsid w:val="00842D29"/>
    <w:rsid w:val="00843A76"/>
    <w:rsid w:val="008616D4"/>
    <w:rsid w:val="008740D2"/>
    <w:rsid w:val="00892346"/>
    <w:rsid w:val="008B12EC"/>
    <w:rsid w:val="009355E3"/>
    <w:rsid w:val="00961377"/>
    <w:rsid w:val="009A1C72"/>
    <w:rsid w:val="009D3564"/>
    <w:rsid w:val="009E4AAC"/>
    <w:rsid w:val="00A040D3"/>
    <w:rsid w:val="00A21472"/>
    <w:rsid w:val="00A257FC"/>
    <w:rsid w:val="00A72C2D"/>
    <w:rsid w:val="00A85707"/>
    <w:rsid w:val="00AA1BA5"/>
    <w:rsid w:val="00AC4ADF"/>
    <w:rsid w:val="00B137A4"/>
    <w:rsid w:val="00B33238"/>
    <w:rsid w:val="00B3367C"/>
    <w:rsid w:val="00B44A9C"/>
    <w:rsid w:val="00B53F1C"/>
    <w:rsid w:val="00B6357E"/>
    <w:rsid w:val="00B65264"/>
    <w:rsid w:val="00B91EE0"/>
    <w:rsid w:val="00BA2409"/>
    <w:rsid w:val="00BB4B9A"/>
    <w:rsid w:val="00BC5DA7"/>
    <w:rsid w:val="00BD0A28"/>
    <w:rsid w:val="00BD304C"/>
    <w:rsid w:val="00C008F0"/>
    <w:rsid w:val="00C0109C"/>
    <w:rsid w:val="00C17FB6"/>
    <w:rsid w:val="00C76181"/>
    <w:rsid w:val="00CA534E"/>
    <w:rsid w:val="00CB19C7"/>
    <w:rsid w:val="00CE3E6D"/>
    <w:rsid w:val="00CF07F1"/>
    <w:rsid w:val="00CF2F41"/>
    <w:rsid w:val="00D13279"/>
    <w:rsid w:val="00D15DFF"/>
    <w:rsid w:val="00D174D0"/>
    <w:rsid w:val="00D32CDE"/>
    <w:rsid w:val="00D91C24"/>
    <w:rsid w:val="00DC1250"/>
    <w:rsid w:val="00DC22BF"/>
    <w:rsid w:val="00DC6D13"/>
    <w:rsid w:val="00DF318E"/>
    <w:rsid w:val="00E11A21"/>
    <w:rsid w:val="00E146A3"/>
    <w:rsid w:val="00E15539"/>
    <w:rsid w:val="00E23509"/>
    <w:rsid w:val="00E26D17"/>
    <w:rsid w:val="00E526FF"/>
    <w:rsid w:val="00E658F6"/>
    <w:rsid w:val="00E97C47"/>
    <w:rsid w:val="00EA0790"/>
    <w:rsid w:val="00EB2F88"/>
    <w:rsid w:val="00F422DA"/>
    <w:rsid w:val="00F43799"/>
    <w:rsid w:val="00FD0F50"/>
    <w:rsid w:val="00FD78E7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713F"/>
  <w15:chartTrackingRefBased/>
  <w15:docId w15:val="{4C6CE2DB-7077-D54E-9A5A-D2379D8B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D6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6D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6D60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D6D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6D60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3D6D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6D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3D6D60"/>
  </w:style>
  <w:style w:type="character" w:styleId="GevolgdeHyperlink">
    <w:name w:val="FollowedHyperlink"/>
    <w:basedOn w:val="Standaardalinea-lettertype"/>
    <w:uiPriority w:val="99"/>
    <w:semiHidden/>
    <w:unhideWhenUsed/>
    <w:rsid w:val="0037749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2A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2A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2A0F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2A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2A0F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A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A0F"/>
    <w:rPr>
      <w:rFonts w:ascii="Segoe UI" w:hAnsi="Segoe UI" w:cs="Segoe UI"/>
      <w:sz w:val="18"/>
      <w:szCs w:val="18"/>
      <w:lang w:val="en-GB"/>
    </w:rPr>
  </w:style>
  <w:style w:type="character" w:customStyle="1" w:styleId="paragraph">
    <w:name w:val="paragraph"/>
    <w:basedOn w:val="Standaardalinea-lettertype"/>
    <w:rsid w:val="00F422DA"/>
  </w:style>
  <w:style w:type="paragraph" w:customStyle="1" w:styleId="listingitem">
    <w:name w:val="listing_item"/>
    <w:basedOn w:val="Standaard"/>
    <w:rsid w:val="00F42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6D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EDEDE"/>
            <w:right w:val="none" w:sz="0" w:space="0" w:color="auto"/>
          </w:divBdr>
        </w:div>
        <w:div w:id="1549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l.com/fr/en/why-cruise-norwegian/cruise-accommodations/studios" TargetMode="External"/><Relationship Id="rId18" Type="http://schemas.openxmlformats.org/officeDocument/2006/relationships/hyperlink" Target="http://www.nc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cl.com/fr/en/why-cruise-norwegian/cruise-entertainment" TargetMode="External"/><Relationship Id="rId17" Type="http://schemas.openxmlformats.org/officeDocument/2006/relationships/hyperlink" Target="https://www.ncl.com/fr/en/cruise/pri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clembark.com/" TargetMode="External"/><Relationship Id="rId20" Type="http://schemas.openxmlformats.org/officeDocument/2006/relationships/hyperlink" Target="mailto:ncl@usp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l.com/fr/en/why-cruise-norwegi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cl.com/fr/en/cruise-ship/pride-of-ameri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ncl.com/newsro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l.com/fr/en/why-cruise-norwegian/waterfro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D59776B48D240B29B9ED21F6B00A1" ma:contentTypeVersion="13" ma:contentTypeDescription="Create a new document." ma:contentTypeScope="" ma:versionID="b1af8e12cc63131d555d5bf3e1be598b">
  <xsd:schema xmlns:xsd="http://www.w3.org/2001/XMLSchema" xmlns:xs="http://www.w3.org/2001/XMLSchema" xmlns:p="http://schemas.microsoft.com/office/2006/metadata/properties" xmlns:ns3="c9989aef-ec11-45d7-bf56-3b3fcea8207a" xmlns:ns4="3e3a2b14-f7f2-4d2c-ab12-80acd8584e83" targetNamespace="http://schemas.microsoft.com/office/2006/metadata/properties" ma:root="true" ma:fieldsID="3cb7315276a3d96145bf089d8fbb5d12" ns3:_="" ns4:_="">
    <xsd:import namespace="c9989aef-ec11-45d7-bf56-3b3fcea8207a"/>
    <xsd:import namespace="3e3a2b14-f7f2-4d2c-ab12-80acd8584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89aef-ec11-45d7-bf56-3b3fcea82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a2b14-f7f2-4d2c-ab12-80acd8584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07ECF-522A-EC4B-A143-1759E96FF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1B5EF-09FB-4E01-8D24-A22777B48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277EC-AC74-4CAC-A82E-6FFE96F9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89aef-ec11-45d7-bf56-3b3fcea8207a"/>
    <ds:schemaRef ds:uri="3e3a2b14-f7f2-4d2c-ab12-80acd8584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8031A-1D00-4948-B30F-5D3382CC3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 van, Isabeau (1703757)</dc:creator>
  <cp:keywords/>
  <dc:description/>
  <cp:lastModifiedBy>amber oostindie</cp:lastModifiedBy>
  <cp:revision>2</cp:revision>
  <dcterms:created xsi:type="dcterms:W3CDTF">2021-10-12T11:27:00Z</dcterms:created>
  <dcterms:modified xsi:type="dcterms:W3CDTF">2021-10-12T11:27:00Z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0x01010070FD59776B48D240B29B9ED21F6B00A1</vt:lpwstr>
  </property>
</Properties>
</file>