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636C" w14:textId="77777777" w:rsidR="007432CC" w:rsidRDefault="004D21A8">
      <w:pPr>
        <w:jc w:val="center"/>
        <w:rPr>
          <w:rFonts w:ascii="Arial" w:eastAsia="Arial" w:hAnsi="Arial" w:cs="Arial"/>
          <w:sz w:val="18"/>
          <w:szCs w:val="18"/>
          <w:highlight w:val="white"/>
        </w:rPr>
      </w:pPr>
      <w:bookmarkStart w:id="0" w:name="_heading=h.gjdgxs" w:colFirst="0" w:colLast="0"/>
      <w:bookmarkEnd w:id="0"/>
      <w:r>
        <w:rPr>
          <w:rFonts w:ascii="Arial" w:eastAsia="Arial" w:hAnsi="Arial" w:cs="Arial"/>
          <w:b/>
          <w:sz w:val="26"/>
          <w:szCs w:val="26"/>
        </w:rPr>
        <w:t xml:space="preserve">NORWEGIAN CRUISE LINE KONDIGT PREMIÈRE VAN </w:t>
      </w:r>
      <w:r>
        <w:rPr>
          <w:rFonts w:ascii="Arial" w:eastAsia="Arial" w:hAnsi="Arial" w:cs="Arial"/>
          <w:b/>
          <w:sz w:val="26"/>
          <w:szCs w:val="26"/>
          <w:highlight w:val="white"/>
        </w:rPr>
        <w:t>“</w:t>
      </w:r>
      <w:r>
        <w:rPr>
          <w:rFonts w:ascii="Arial" w:eastAsia="Arial" w:hAnsi="Arial" w:cs="Arial"/>
          <w:b/>
          <w:i/>
          <w:sz w:val="26"/>
          <w:szCs w:val="26"/>
          <w:highlight w:val="white"/>
        </w:rPr>
        <w:t>THE GREAT CRUISE COOKOFF</w:t>
      </w:r>
      <w:r>
        <w:rPr>
          <w:rFonts w:ascii="Arial" w:eastAsia="Arial" w:hAnsi="Arial" w:cs="Arial"/>
          <w:b/>
          <w:sz w:val="26"/>
          <w:szCs w:val="26"/>
          <w:highlight w:val="white"/>
        </w:rPr>
        <w:t>” AAN</w:t>
      </w:r>
    </w:p>
    <w:p w14:paraId="1E750BB1" w14:textId="77777777" w:rsidR="007432CC" w:rsidRDefault="004D21A8">
      <w:pPr>
        <w:jc w:val="center"/>
        <w:rPr>
          <w:rFonts w:ascii="Arial" w:eastAsia="Arial" w:hAnsi="Arial" w:cs="Arial"/>
          <w:i/>
          <w:color w:val="FF0000"/>
          <w:sz w:val="20"/>
          <w:szCs w:val="20"/>
        </w:rPr>
      </w:pPr>
      <w:r>
        <w:rPr>
          <w:rFonts w:ascii="Arial" w:eastAsia="Arial" w:hAnsi="Arial" w:cs="Arial"/>
          <w:i/>
          <w:sz w:val="20"/>
          <w:szCs w:val="20"/>
        </w:rPr>
        <w:t>NCL-chefs gaan de strijd met elkaar aan</w:t>
      </w:r>
      <w:r>
        <w:rPr>
          <w:rFonts w:ascii="Arial" w:eastAsia="Arial" w:hAnsi="Arial" w:cs="Arial"/>
          <w:i/>
          <w:sz w:val="20"/>
          <w:szCs w:val="20"/>
          <w:highlight w:val="white"/>
        </w:rPr>
        <w:t xml:space="preserve"> </w:t>
      </w:r>
      <w:r>
        <w:rPr>
          <w:rFonts w:ascii="Arial" w:eastAsia="Arial" w:hAnsi="Arial" w:cs="Arial"/>
          <w:i/>
          <w:sz w:val="20"/>
          <w:szCs w:val="20"/>
        </w:rPr>
        <w:t xml:space="preserve">in de volgende "EMBARK with NCL"-aflevering om kans te maken op het serveren van hun gerecht aan boord van </w:t>
      </w:r>
      <w:r>
        <w:rPr>
          <w:rFonts w:ascii="Arial" w:eastAsia="Arial" w:hAnsi="Arial" w:cs="Arial"/>
          <w:i/>
          <w:sz w:val="20"/>
          <w:szCs w:val="20"/>
          <w:highlight w:val="white"/>
        </w:rPr>
        <w:t>Norwegian Prima</w:t>
      </w:r>
    </w:p>
    <w:p w14:paraId="0B4E3688" w14:textId="77777777" w:rsidR="007432CC" w:rsidRDefault="007432CC">
      <w:pPr>
        <w:jc w:val="center"/>
        <w:rPr>
          <w:rFonts w:ascii="Arial" w:eastAsia="Arial" w:hAnsi="Arial" w:cs="Arial"/>
          <w:i/>
          <w:sz w:val="20"/>
          <w:szCs w:val="20"/>
        </w:rPr>
      </w:pPr>
    </w:p>
    <w:p w14:paraId="528EBFD8" w14:textId="77777777" w:rsidR="007432CC" w:rsidRDefault="004D21A8">
      <w:pPr>
        <w:jc w:val="both"/>
        <w:rPr>
          <w:rFonts w:ascii="Arial" w:eastAsia="Arial" w:hAnsi="Arial" w:cs="Arial"/>
          <w:b/>
          <w:sz w:val="20"/>
          <w:szCs w:val="20"/>
        </w:rPr>
      </w:pPr>
      <w:r>
        <w:rPr>
          <w:rFonts w:ascii="Arial" w:eastAsia="Arial" w:hAnsi="Arial" w:cs="Arial"/>
          <w:b/>
          <w:sz w:val="20"/>
          <w:szCs w:val="20"/>
        </w:rPr>
        <w:t xml:space="preserve">Amsterdam, 16 september 2022 – </w:t>
      </w:r>
      <w:hyperlink r:id="rId7">
        <w:r>
          <w:rPr>
            <w:rFonts w:ascii="Arial" w:eastAsia="Arial" w:hAnsi="Arial" w:cs="Arial"/>
            <w:b/>
            <w:color w:val="1155CC"/>
            <w:sz w:val="20"/>
            <w:szCs w:val="20"/>
            <w:u w:val="single"/>
          </w:rPr>
          <w:t>Norwegian Cruise Line (NCL)</w:t>
        </w:r>
      </w:hyperlink>
      <w:r>
        <w:rPr>
          <w:rFonts w:ascii="Arial" w:eastAsia="Arial" w:hAnsi="Arial" w:cs="Arial"/>
          <w:b/>
          <w:sz w:val="20"/>
          <w:szCs w:val="20"/>
        </w:rPr>
        <w:t>, de innovator in wereldwijd</w:t>
      </w:r>
      <w:r>
        <w:rPr>
          <w:rFonts w:ascii="Arial" w:eastAsia="Arial" w:hAnsi="Arial" w:cs="Arial"/>
          <w:b/>
          <w:sz w:val="20"/>
          <w:szCs w:val="20"/>
        </w:rPr>
        <w:t>e cruisereizen, introduceert vandaag haar nieuwste ‘’</w:t>
      </w:r>
      <w:hyperlink r:id="rId8">
        <w:r>
          <w:rPr>
            <w:rFonts w:ascii="Arial" w:eastAsia="Arial" w:hAnsi="Arial" w:cs="Arial"/>
            <w:b/>
            <w:color w:val="1155CC"/>
            <w:sz w:val="20"/>
            <w:szCs w:val="20"/>
            <w:u w:val="single"/>
          </w:rPr>
          <w:t>EMBARK with NCL</w:t>
        </w:r>
      </w:hyperlink>
      <w:r>
        <w:rPr>
          <w:rFonts w:ascii="Arial" w:eastAsia="Arial" w:hAnsi="Arial" w:cs="Arial"/>
          <w:b/>
          <w:sz w:val="20"/>
          <w:szCs w:val="20"/>
        </w:rPr>
        <w:t xml:space="preserve">’’ aflevering. </w:t>
      </w:r>
      <w:r>
        <w:rPr>
          <w:rFonts w:ascii="Arial" w:eastAsia="Arial" w:hAnsi="Arial" w:cs="Arial"/>
          <w:b/>
          <w:i/>
          <w:sz w:val="20"/>
          <w:szCs w:val="20"/>
        </w:rPr>
        <w:t xml:space="preserve">The Great Cruise </w:t>
      </w:r>
      <w:proofErr w:type="spellStart"/>
      <w:r>
        <w:rPr>
          <w:rFonts w:ascii="Arial" w:eastAsia="Arial" w:hAnsi="Arial" w:cs="Arial"/>
          <w:b/>
          <w:i/>
          <w:sz w:val="20"/>
          <w:szCs w:val="20"/>
        </w:rPr>
        <w:t>Cookoff</w:t>
      </w:r>
      <w:proofErr w:type="spellEnd"/>
      <w:r>
        <w:rPr>
          <w:rFonts w:ascii="Arial" w:eastAsia="Arial" w:hAnsi="Arial" w:cs="Arial"/>
          <w:b/>
          <w:sz w:val="20"/>
          <w:szCs w:val="20"/>
        </w:rPr>
        <w:t xml:space="preserve"> is een verhitte culinaire wedstrijd waarin drie NCL-chefs de strijd met elkaar aangaan. Het winnende gerecht wordt aan boord van de onlangs gelanceerde Norwegian Prima gereserveerd. </w:t>
      </w:r>
    </w:p>
    <w:p w14:paraId="4962A366" w14:textId="77777777" w:rsidR="007432CC" w:rsidRDefault="007432CC">
      <w:pPr>
        <w:jc w:val="both"/>
        <w:rPr>
          <w:rFonts w:ascii="Arial" w:eastAsia="Arial" w:hAnsi="Arial" w:cs="Arial"/>
          <w:b/>
          <w:sz w:val="20"/>
          <w:szCs w:val="20"/>
        </w:rPr>
      </w:pPr>
    </w:p>
    <w:p w14:paraId="68236967" w14:textId="77777777" w:rsidR="007432CC" w:rsidRDefault="004D21A8">
      <w:pPr>
        <w:jc w:val="both"/>
        <w:rPr>
          <w:rFonts w:ascii="Arial" w:eastAsia="Arial" w:hAnsi="Arial" w:cs="Arial"/>
          <w:sz w:val="20"/>
          <w:szCs w:val="20"/>
        </w:rPr>
      </w:pPr>
      <w:r>
        <w:rPr>
          <w:rFonts w:ascii="Arial" w:eastAsia="Arial" w:hAnsi="Arial" w:cs="Arial"/>
          <w:sz w:val="20"/>
          <w:szCs w:val="20"/>
        </w:rPr>
        <w:t>Na een historisch debuut in Reykjavik, IJsland, laat deze volgende "EMB</w:t>
      </w:r>
      <w:r>
        <w:rPr>
          <w:rFonts w:ascii="Arial" w:eastAsia="Arial" w:hAnsi="Arial" w:cs="Arial"/>
          <w:sz w:val="20"/>
          <w:szCs w:val="20"/>
        </w:rPr>
        <w:t>ARK"-aflevering de toewijding van NCL zien om de grenzen van de traditionele cruise gerechten te verleggen door de ultieme confrontatie tussen getalenteerde NCL-koks te</w:t>
      </w:r>
      <w:r>
        <w:rPr>
          <w:rFonts w:ascii="Arial" w:eastAsia="Arial" w:hAnsi="Arial" w:cs="Arial"/>
          <w:sz w:val="20"/>
          <w:szCs w:val="20"/>
          <w:highlight w:val="white"/>
        </w:rPr>
        <w:t xml:space="preserve"> vertonen</w:t>
      </w:r>
      <w:r>
        <w:rPr>
          <w:rFonts w:ascii="Arial" w:eastAsia="Arial" w:hAnsi="Arial" w:cs="Arial"/>
          <w:sz w:val="20"/>
          <w:szCs w:val="20"/>
        </w:rPr>
        <w:t xml:space="preserve">. De wedstrijd wordt gehost door Norwegian Prima’s Cruise Director Simon </w:t>
      </w:r>
      <w:proofErr w:type="spellStart"/>
      <w:r>
        <w:rPr>
          <w:rFonts w:ascii="Arial" w:eastAsia="Arial" w:hAnsi="Arial" w:cs="Arial"/>
          <w:sz w:val="20"/>
          <w:szCs w:val="20"/>
        </w:rPr>
        <w:t>Akinwo</w:t>
      </w:r>
      <w:r>
        <w:rPr>
          <w:rFonts w:ascii="Arial" w:eastAsia="Arial" w:hAnsi="Arial" w:cs="Arial"/>
          <w:sz w:val="20"/>
          <w:szCs w:val="20"/>
        </w:rPr>
        <w:t>lere</w:t>
      </w:r>
      <w:proofErr w:type="spellEnd"/>
      <w:r>
        <w:rPr>
          <w:rFonts w:ascii="Arial" w:eastAsia="Arial" w:hAnsi="Arial" w:cs="Arial"/>
          <w:sz w:val="20"/>
          <w:szCs w:val="20"/>
        </w:rPr>
        <w:t xml:space="preserve"> en NCL's Senior Director of </w:t>
      </w:r>
      <w:proofErr w:type="spellStart"/>
      <w:r>
        <w:rPr>
          <w:rFonts w:ascii="Arial" w:eastAsia="Arial" w:hAnsi="Arial" w:cs="Arial"/>
          <w:sz w:val="20"/>
          <w:szCs w:val="20"/>
        </w:rPr>
        <w:t>Culinary</w:t>
      </w:r>
      <w:proofErr w:type="spellEnd"/>
      <w:r>
        <w:rPr>
          <w:rFonts w:ascii="Arial" w:eastAsia="Arial" w:hAnsi="Arial" w:cs="Arial"/>
          <w:sz w:val="20"/>
          <w:szCs w:val="20"/>
        </w:rPr>
        <w:t xml:space="preserve"> Development </w:t>
      </w:r>
      <w:proofErr w:type="spellStart"/>
      <w:r>
        <w:rPr>
          <w:rFonts w:ascii="Arial" w:eastAsia="Arial" w:hAnsi="Arial" w:cs="Arial"/>
          <w:sz w:val="20"/>
          <w:szCs w:val="20"/>
        </w:rPr>
        <w:t>and</w:t>
      </w:r>
      <w:proofErr w:type="spellEnd"/>
      <w:r>
        <w:rPr>
          <w:rFonts w:ascii="Arial" w:eastAsia="Arial" w:hAnsi="Arial" w:cs="Arial"/>
          <w:sz w:val="20"/>
          <w:szCs w:val="20"/>
        </w:rPr>
        <w:t xml:space="preserve"> Operations Christian </w:t>
      </w:r>
      <w:proofErr w:type="spellStart"/>
      <w:r>
        <w:rPr>
          <w:rFonts w:ascii="Arial" w:eastAsia="Arial" w:hAnsi="Arial" w:cs="Arial"/>
          <w:sz w:val="20"/>
          <w:szCs w:val="20"/>
        </w:rPr>
        <w:t>Pratsch</w:t>
      </w:r>
      <w:proofErr w:type="spellEnd"/>
      <w:r>
        <w:rPr>
          <w:rFonts w:ascii="Arial" w:eastAsia="Arial" w:hAnsi="Arial" w:cs="Arial"/>
          <w:sz w:val="20"/>
          <w:szCs w:val="20"/>
        </w:rPr>
        <w:t>. Kijkers krijgen een plek op de eerste rij om de beslissende kookwedstrijd bij te wonen. Elke kok gaat de uitdaging aan, verlegt zijn culinaire vaardigheden en slijpt zi</w:t>
      </w:r>
      <w:r>
        <w:rPr>
          <w:rFonts w:ascii="Arial" w:eastAsia="Arial" w:hAnsi="Arial" w:cs="Arial"/>
          <w:sz w:val="20"/>
          <w:szCs w:val="20"/>
        </w:rPr>
        <w:t xml:space="preserve">jn messen om drie creatieve gerechten te bereiden voor de jury. Er wordt slechts één winnaar uitgeroepen, die mag opscheppen met de winst en krijgt tevens de eer om zijn gerecht te laten proeven door duizenden NCL-gasten over de hele wereld. </w:t>
      </w:r>
    </w:p>
    <w:p w14:paraId="318F7D18" w14:textId="77777777" w:rsidR="007432CC" w:rsidRDefault="007432CC">
      <w:pPr>
        <w:jc w:val="both"/>
        <w:rPr>
          <w:rFonts w:ascii="Arial" w:eastAsia="Arial" w:hAnsi="Arial" w:cs="Arial"/>
          <w:sz w:val="20"/>
          <w:szCs w:val="20"/>
        </w:rPr>
      </w:pPr>
    </w:p>
    <w:p w14:paraId="68BED20A" w14:textId="77777777" w:rsidR="007432CC" w:rsidRDefault="004D21A8">
      <w:pPr>
        <w:jc w:val="both"/>
        <w:rPr>
          <w:rFonts w:ascii="Arial" w:eastAsia="Arial" w:hAnsi="Arial" w:cs="Arial"/>
          <w:sz w:val="20"/>
          <w:szCs w:val="20"/>
          <w:highlight w:val="white"/>
        </w:rPr>
      </w:pPr>
      <w:r>
        <w:rPr>
          <w:rFonts w:ascii="Arial" w:eastAsia="Arial" w:hAnsi="Arial" w:cs="Arial"/>
          <w:sz w:val="20"/>
          <w:szCs w:val="20"/>
          <w:highlight w:val="white"/>
        </w:rPr>
        <w:t>"We staan al</w:t>
      </w:r>
      <w:r>
        <w:rPr>
          <w:rFonts w:ascii="Arial" w:eastAsia="Arial" w:hAnsi="Arial" w:cs="Arial"/>
          <w:sz w:val="20"/>
          <w:szCs w:val="20"/>
          <w:highlight w:val="white"/>
        </w:rPr>
        <w:t xml:space="preserve"> jaren bekend om het leveren van een van de beste gerechten op zee," zei Harry Sommer, Norwegian Cruise Line’s President en Chief Executive Officer. "We investeren enorm in ons eten en drinken, dus wat is een betere manier om de creativiteit te laten strom</w:t>
      </w:r>
      <w:r>
        <w:rPr>
          <w:rFonts w:ascii="Arial" w:eastAsia="Arial" w:hAnsi="Arial" w:cs="Arial"/>
          <w:sz w:val="20"/>
          <w:szCs w:val="20"/>
          <w:highlight w:val="white"/>
        </w:rPr>
        <w:t>en dan een vriendschappelijke wedstrijd tussen onze getalenteerde chef-koks.” Sommer vervolgt: "</w:t>
      </w:r>
      <w:r>
        <w:rPr>
          <w:rFonts w:ascii="Arial" w:eastAsia="Arial" w:hAnsi="Arial" w:cs="Arial"/>
          <w:i/>
          <w:sz w:val="20"/>
          <w:szCs w:val="20"/>
          <w:highlight w:val="white"/>
        </w:rPr>
        <w:t xml:space="preserve">The Great Cruise </w:t>
      </w:r>
      <w:proofErr w:type="spellStart"/>
      <w:r>
        <w:rPr>
          <w:rFonts w:ascii="Arial" w:eastAsia="Arial" w:hAnsi="Arial" w:cs="Arial"/>
          <w:i/>
          <w:sz w:val="20"/>
          <w:szCs w:val="20"/>
          <w:highlight w:val="white"/>
        </w:rPr>
        <w:t>Cookoff</w:t>
      </w:r>
      <w:proofErr w:type="spellEnd"/>
      <w:r>
        <w:rPr>
          <w:rFonts w:ascii="Arial" w:eastAsia="Arial" w:hAnsi="Arial" w:cs="Arial"/>
          <w:sz w:val="20"/>
          <w:szCs w:val="20"/>
          <w:highlight w:val="white"/>
        </w:rPr>
        <w:t>" geeft kijkers een kijkje in de keuken en een plaats aan te tafel om getuige te zijn van de actie achter de schermen. Ik kan niet wacht</w:t>
      </w:r>
      <w:r>
        <w:rPr>
          <w:rFonts w:ascii="Arial" w:eastAsia="Arial" w:hAnsi="Arial" w:cs="Arial"/>
          <w:sz w:val="20"/>
          <w:szCs w:val="20"/>
          <w:highlight w:val="white"/>
        </w:rPr>
        <w:t>en tot onze gasten het winnende gerecht zien, ruiken en proeven!"</w:t>
      </w:r>
    </w:p>
    <w:p w14:paraId="7B8CBF0B" w14:textId="77777777" w:rsidR="007432CC" w:rsidRDefault="007432CC">
      <w:pPr>
        <w:jc w:val="both"/>
        <w:rPr>
          <w:rFonts w:ascii="Arial" w:eastAsia="Arial" w:hAnsi="Arial" w:cs="Arial"/>
          <w:sz w:val="20"/>
          <w:szCs w:val="20"/>
        </w:rPr>
      </w:pPr>
    </w:p>
    <w:p w14:paraId="6189FB09" w14:textId="77777777" w:rsidR="007432CC" w:rsidRDefault="004D21A8">
      <w:pPr>
        <w:jc w:val="both"/>
        <w:rPr>
          <w:rFonts w:ascii="Arial" w:eastAsia="Arial" w:hAnsi="Arial" w:cs="Arial"/>
          <w:sz w:val="20"/>
          <w:szCs w:val="20"/>
          <w:highlight w:val="white"/>
        </w:rPr>
      </w:pPr>
      <w:r>
        <w:rPr>
          <w:rFonts w:ascii="Arial" w:eastAsia="Arial" w:hAnsi="Arial" w:cs="Arial"/>
          <w:sz w:val="20"/>
          <w:szCs w:val="20"/>
          <w:highlight w:val="white"/>
        </w:rPr>
        <w:t>In "</w:t>
      </w:r>
      <w:r>
        <w:rPr>
          <w:rFonts w:ascii="Arial" w:eastAsia="Arial" w:hAnsi="Arial" w:cs="Arial"/>
          <w:i/>
          <w:sz w:val="20"/>
          <w:szCs w:val="20"/>
          <w:highlight w:val="white"/>
        </w:rPr>
        <w:t xml:space="preserve">The Great Cruise </w:t>
      </w:r>
      <w:proofErr w:type="spellStart"/>
      <w:r>
        <w:rPr>
          <w:rFonts w:ascii="Arial" w:eastAsia="Arial" w:hAnsi="Arial" w:cs="Arial"/>
          <w:i/>
          <w:sz w:val="20"/>
          <w:szCs w:val="20"/>
          <w:highlight w:val="white"/>
        </w:rPr>
        <w:t>Cookoff</w:t>
      </w:r>
      <w:proofErr w:type="spellEnd"/>
      <w:r>
        <w:rPr>
          <w:rFonts w:ascii="Arial" w:eastAsia="Arial" w:hAnsi="Arial" w:cs="Arial"/>
          <w:sz w:val="20"/>
          <w:szCs w:val="20"/>
          <w:highlight w:val="white"/>
        </w:rPr>
        <w:t xml:space="preserve">" krijgen Corporate Executive Chef Michael </w:t>
      </w:r>
      <w:proofErr w:type="spellStart"/>
      <w:r>
        <w:rPr>
          <w:rFonts w:ascii="Arial" w:eastAsia="Arial" w:hAnsi="Arial" w:cs="Arial"/>
          <w:sz w:val="20"/>
          <w:szCs w:val="20"/>
          <w:highlight w:val="white"/>
        </w:rPr>
        <w:t>Koertgen</w:t>
      </w:r>
      <w:proofErr w:type="spellEnd"/>
      <w:r>
        <w:rPr>
          <w:rFonts w:ascii="Arial" w:eastAsia="Arial" w:hAnsi="Arial" w:cs="Arial"/>
          <w:sz w:val="20"/>
          <w:szCs w:val="20"/>
          <w:highlight w:val="white"/>
        </w:rPr>
        <w:t xml:space="preserve">, Director of </w:t>
      </w:r>
      <w:proofErr w:type="spellStart"/>
      <w:r>
        <w:rPr>
          <w:rFonts w:ascii="Arial" w:eastAsia="Arial" w:hAnsi="Arial" w:cs="Arial"/>
          <w:sz w:val="20"/>
          <w:szCs w:val="20"/>
          <w:highlight w:val="white"/>
        </w:rPr>
        <w:t>Culinary</w:t>
      </w:r>
      <w:proofErr w:type="spellEnd"/>
      <w:r>
        <w:rPr>
          <w:rFonts w:ascii="Arial" w:eastAsia="Arial" w:hAnsi="Arial" w:cs="Arial"/>
          <w:sz w:val="20"/>
          <w:szCs w:val="20"/>
          <w:highlight w:val="white"/>
        </w:rPr>
        <w:t xml:space="preserve"> Operations Eric </w:t>
      </w:r>
      <w:proofErr w:type="spellStart"/>
      <w:r>
        <w:rPr>
          <w:rFonts w:ascii="Arial" w:eastAsia="Arial" w:hAnsi="Arial" w:cs="Arial"/>
          <w:sz w:val="20"/>
          <w:szCs w:val="20"/>
          <w:highlight w:val="white"/>
        </w:rPr>
        <w:t>Bilodeau</w:t>
      </w:r>
      <w:proofErr w:type="spellEnd"/>
      <w:r>
        <w:rPr>
          <w:rFonts w:ascii="Arial" w:eastAsia="Arial" w:hAnsi="Arial" w:cs="Arial"/>
          <w:sz w:val="20"/>
          <w:szCs w:val="20"/>
          <w:highlight w:val="white"/>
        </w:rPr>
        <w:t xml:space="preserve"> en Corporate Executive Chef Didier </w:t>
      </w:r>
      <w:proofErr w:type="spellStart"/>
      <w:r>
        <w:rPr>
          <w:rFonts w:ascii="Arial" w:eastAsia="Arial" w:hAnsi="Arial" w:cs="Arial"/>
          <w:sz w:val="20"/>
          <w:szCs w:val="20"/>
          <w:highlight w:val="white"/>
        </w:rPr>
        <w:t>Lailheugue</w:t>
      </w:r>
      <w:proofErr w:type="spellEnd"/>
      <w:r>
        <w:rPr>
          <w:rFonts w:ascii="Arial" w:eastAsia="Arial" w:hAnsi="Arial" w:cs="Arial"/>
          <w:sz w:val="20"/>
          <w:szCs w:val="20"/>
          <w:highlight w:val="white"/>
        </w:rPr>
        <w:t xml:space="preserve"> 60 minuten de ti</w:t>
      </w:r>
      <w:r>
        <w:rPr>
          <w:rFonts w:ascii="Arial" w:eastAsia="Arial" w:hAnsi="Arial" w:cs="Arial"/>
          <w:sz w:val="20"/>
          <w:szCs w:val="20"/>
          <w:highlight w:val="white"/>
        </w:rPr>
        <w:t xml:space="preserve">jd om drie ongelooflijke gerechten te bereiden met drie kenmerkende ingrediënten. Zodra de tijd voorbij is, presenteren de chefs hun gerechten om beoordeeld te worden en wordt de winnende chef van de allereerste </w:t>
      </w:r>
      <w:r>
        <w:rPr>
          <w:rFonts w:ascii="Arial" w:eastAsia="Arial" w:hAnsi="Arial" w:cs="Arial"/>
          <w:i/>
          <w:sz w:val="20"/>
          <w:szCs w:val="20"/>
          <w:highlight w:val="white"/>
        </w:rPr>
        <w:t xml:space="preserve">Great Cruise </w:t>
      </w:r>
      <w:proofErr w:type="spellStart"/>
      <w:r>
        <w:rPr>
          <w:rFonts w:ascii="Arial" w:eastAsia="Arial" w:hAnsi="Arial" w:cs="Arial"/>
          <w:i/>
          <w:sz w:val="20"/>
          <w:szCs w:val="20"/>
          <w:highlight w:val="white"/>
        </w:rPr>
        <w:t>Cookoff</w:t>
      </w:r>
      <w:proofErr w:type="spellEnd"/>
      <w:r>
        <w:rPr>
          <w:rFonts w:ascii="Arial" w:eastAsia="Arial" w:hAnsi="Arial" w:cs="Arial"/>
          <w:sz w:val="20"/>
          <w:szCs w:val="20"/>
          <w:highlight w:val="white"/>
        </w:rPr>
        <w:t xml:space="preserve"> uitgeroepen.</w:t>
      </w:r>
    </w:p>
    <w:p w14:paraId="057073CC" w14:textId="77777777" w:rsidR="007432CC" w:rsidRDefault="007432CC">
      <w:pPr>
        <w:jc w:val="both"/>
        <w:rPr>
          <w:rFonts w:ascii="Arial" w:eastAsia="Arial" w:hAnsi="Arial" w:cs="Arial"/>
          <w:sz w:val="20"/>
          <w:szCs w:val="20"/>
        </w:rPr>
      </w:pPr>
    </w:p>
    <w:p w14:paraId="4616FF53" w14:textId="77777777" w:rsidR="007432CC" w:rsidRDefault="004D21A8">
      <w:pPr>
        <w:jc w:val="both"/>
        <w:rPr>
          <w:rFonts w:ascii="Arial" w:eastAsia="Arial" w:hAnsi="Arial" w:cs="Arial"/>
          <w:sz w:val="20"/>
          <w:szCs w:val="20"/>
        </w:rPr>
      </w:pPr>
      <w:r>
        <w:rPr>
          <w:rFonts w:ascii="Arial" w:eastAsia="Arial" w:hAnsi="Arial" w:cs="Arial"/>
          <w:sz w:val="20"/>
          <w:szCs w:val="20"/>
        </w:rPr>
        <w:t>Norwegian</w:t>
      </w:r>
      <w:r>
        <w:rPr>
          <w:rFonts w:ascii="Arial" w:eastAsia="Arial" w:hAnsi="Arial" w:cs="Arial"/>
          <w:sz w:val="20"/>
          <w:szCs w:val="20"/>
        </w:rPr>
        <w:t xml:space="preserve"> Cruise Line heeft een lange geschiedenis in het leveren van gerechten van het hoogste niveau op zee door met elk nieuw schip innovatieve diner-concepten aan te bieden. Onlangs is deze traditie voortgezet op Norwegian Prima, met 18 dineropties aan boord, w</w:t>
      </w:r>
      <w:r>
        <w:rPr>
          <w:rFonts w:ascii="Arial" w:eastAsia="Arial" w:hAnsi="Arial" w:cs="Arial"/>
          <w:sz w:val="20"/>
          <w:szCs w:val="20"/>
        </w:rPr>
        <w:t xml:space="preserve">aaronder het debuut van </w:t>
      </w:r>
      <w:proofErr w:type="spellStart"/>
      <w:r>
        <w:rPr>
          <w:rFonts w:ascii="Arial" w:eastAsia="Arial" w:hAnsi="Arial" w:cs="Arial"/>
          <w:sz w:val="20"/>
          <w:szCs w:val="20"/>
        </w:rPr>
        <w:t>mediterraans</w:t>
      </w:r>
      <w:proofErr w:type="spellEnd"/>
      <w:r>
        <w:rPr>
          <w:rFonts w:ascii="Arial" w:eastAsia="Arial" w:hAnsi="Arial" w:cs="Arial"/>
          <w:sz w:val="20"/>
          <w:szCs w:val="20"/>
        </w:rPr>
        <w:t xml:space="preserve"> restaurant Palomar, het eigentijdse sushi-restaurant Nama, en NCL’s eerste </w:t>
      </w:r>
      <w:r>
        <w:rPr>
          <w:rFonts w:ascii="Arial" w:eastAsia="Arial" w:hAnsi="Arial" w:cs="Arial"/>
          <w:i/>
          <w:sz w:val="20"/>
          <w:szCs w:val="20"/>
        </w:rPr>
        <w:t>Indulge Food Hall</w:t>
      </w:r>
      <w:r>
        <w:rPr>
          <w:rFonts w:ascii="Arial" w:eastAsia="Arial" w:hAnsi="Arial" w:cs="Arial"/>
          <w:sz w:val="20"/>
          <w:szCs w:val="20"/>
        </w:rPr>
        <w:t xml:space="preserve"> met 11 eetgelegenheden. </w:t>
      </w:r>
    </w:p>
    <w:p w14:paraId="7B4DDF0D" w14:textId="77777777" w:rsidR="007432CC" w:rsidRDefault="007432CC">
      <w:pPr>
        <w:jc w:val="both"/>
        <w:rPr>
          <w:rFonts w:ascii="Arial" w:eastAsia="Arial" w:hAnsi="Arial" w:cs="Arial"/>
          <w:sz w:val="20"/>
          <w:szCs w:val="20"/>
        </w:rPr>
      </w:pPr>
    </w:p>
    <w:p w14:paraId="7572F5FF" w14:textId="77777777" w:rsidR="007432CC" w:rsidRDefault="004D21A8">
      <w:pPr>
        <w:jc w:val="both"/>
        <w:rPr>
          <w:rFonts w:ascii="Arial" w:eastAsia="Arial" w:hAnsi="Arial" w:cs="Arial"/>
          <w:sz w:val="20"/>
          <w:szCs w:val="20"/>
        </w:rPr>
      </w:pPr>
      <w:r>
        <w:rPr>
          <w:rFonts w:ascii="Arial" w:eastAsia="Arial" w:hAnsi="Arial" w:cs="Arial"/>
          <w:sz w:val="20"/>
          <w:szCs w:val="20"/>
        </w:rPr>
        <w:t>NCL investeert aanzienlijk in eten en drinken om de gastervaring te verbeteren door middel van werel</w:t>
      </w:r>
      <w:r>
        <w:rPr>
          <w:rFonts w:ascii="Arial" w:eastAsia="Arial" w:hAnsi="Arial" w:cs="Arial"/>
          <w:sz w:val="20"/>
          <w:szCs w:val="20"/>
        </w:rPr>
        <w:t xml:space="preserve">dwijd ingekochte kwaliteitsproducten, toegenomen personeel om een nog betere service te bieden en gloednieuwe menu's in de </w:t>
      </w:r>
      <w:proofErr w:type="spellStart"/>
      <w:r>
        <w:rPr>
          <w:rFonts w:ascii="Arial" w:eastAsia="Arial" w:hAnsi="Arial" w:cs="Arial"/>
          <w:i/>
          <w:sz w:val="20"/>
          <w:szCs w:val="20"/>
        </w:rPr>
        <w:t>main</w:t>
      </w:r>
      <w:proofErr w:type="spellEnd"/>
      <w:r>
        <w:rPr>
          <w:rFonts w:ascii="Arial" w:eastAsia="Arial" w:hAnsi="Arial" w:cs="Arial"/>
          <w:i/>
          <w:sz w:val="20"/>
          <w:szCs w:val="20"/>
        </w:rPr>
        <w:t xml:space="preserve"> </w:t>
      </w:r>
      <w:proofErr w:type="spellStart"/>
      <w:r>
        <w:rPr>
          <w:rFonts w:ascii="Arial" w:eastAsia="Arial" w:hAnsi="Arial" w:cs="Arial"/>
          <w:i/>
          <w:sz w:val="20"/>
          <w:szCs w:val="20"/>
        </w:rPr>
        <w:t>dining</w:t>
      </w:r>
      <w:proofErr w:type="spellEnd"/>
      <w:r>
        <w:rPr>
          <w:rFonts w:ascii="Arial" w:eastAsia="Arial" w:hAnsi="Arial" w:cs="Arial"/>
          <w:i/>
          <w:sz w:val="20"/>
          <w:szCs w:val="20"/>
        </w:rPr>
        <w:t xml:space="preserve"> room</w:t>
      </w:r>
      <w:r>
        <w:rPr>
          <w:rFonts w:ascii="Arial" w:eastAsia="Arial" w:hAnsi="Arial" w:cs="Arial"/>
          <w:sz w:val="20"/>
          <w:szCs w:val="20"/>
        </w:rPr>
        <w:t xml:space="preserve">. Deze nieuwe menu’s zijn voor het eerst verschenen aan boord van Norwegian Prima. De volgende aflevering van EMBARK </w:t>
      </w:r>
      <w:r>
        <w:rPr>
          <w:rFonts w:ascii="Arial" w:eastAsia="Arial" w:hAnsi="Arial" w:cs="Arial"/>
          <w:sz w:val="20"/>
          <w:szCs w:val="20"/>
        </w:rPr>
        <w:t xml:space="preserve">with NCL laat verder zien dat NCL zich blijft inzetten om de beste maaltijden op zee aan te bieden door de creativiteit van de chefs aan te wakkeren met een vriendschappelijke wedstrijd. </w:t>
      </w:r>
    </w:p>
    <w:p w14:paraId="565436A4" w14:textId="77777777" w:rsidR="007432CC" w:rsidRDefault="007432CC">
      <w:pPr>
        <w:jc w:val="both"/>
        <w:rPr>
          <w:rFonts w:ascii="Arial" w:eastAsia="Arial" w:hAnsi="Arial" w:cs="Arial"/>
          <w:sz w:val="20"/>
          <w:szCs w:val="20"/>
        </w:rPr>
      </w:pPr>
    </w:p>
    <w:p w14:paraId="77C106EB" w14:textId="77777777" w:rsidR="007432CC" w:rsidRDefault="004D21A8">
      <w:pPr>
        <w:jc w:val="both"/>
        <w:rPr>
          <w:rFonts w:ascii="Arial" w:eastAsia="Arial" w:hAnsi="Arial" w:cs="Arial"/>
          <w:sz w:val="20"/>
          <w:szCs w:val="20"/>
        </w:rPr>
      </w:pPr>
      <w:r>
        <w:rPr>
          <w:rFonts w:ascii="Arial" w:eastAsia="Arial" w:hAnsi="Arial" w:cs="Arial"/>
          <w:sz w:val="20"/>
          <w:szCs w:val="20"/>
        </w:rPr>
        <w:t>De volgende aflevering van EMBARK with NCL, "</w:t>
      </w:r>
      <w:r>
        <w:rPr>
          <w:rFonts w:ascii="Arial" w:eastAsia="Arial" w:hAnsi="Arial" w:cs="Arial"/>
          <w:i/>
          <w:sz w:val="20"/>
          <w:szCs w:val="20"/>
        </w:rPr>
        <w:t xml:space="preserve">The Great Cruise </w:t>
      </w:r>
      <w:proofErr w:type="spellStart"/>
      <w:r>
        <w:rPr>
          <w:rFonts w:ascii="Arial" w:eastAsia="Arial" w:hAnsi="Arial" w:cs="Arial"/>
          <w:i/>
          <w:sz w:val="20"/>
          <w:szCs w:val="20"/>
        </w:rPr>
        <w:t>Cooko</w:t>
      </w:r>
      <w:r>
        <w:rPr>
          <w:rFonts w:ascii="Arial" w:eastAsia="Arial" w:hAnsi="Arial" w:cs="Arial"/>
          <w:i/>
          <w:sz w:val="20"/>
          <w:szCs w:val="20"/>
        </w:rPr>
        <w:t>ff</w:t>
      </w:r>
      <w:proofErr w:type="spellEnd"/>
      <w:r>
        <w:rPr>
          <w:rFonts w:ascii="Arial" w:eastAsia="Arial" w:hAnsi="Arial" w:cs="Arial"/>
          <w:sz w:val="20"/>
          <w:szCs w:val="20"/>
        </w:rPr>
        <w:t xml:space="preserve">" is vanaf vandaag te bekijken via </w:t>
      </w:r>
      <w:hyperlink r:id="rId9">
        <w:r>
          <w:rPr>
            <w:rFonts w:ascii="Arial" w:eastAsia="Arial" w:hAnsi="Arial" w:cs="Arial"/>
            <w:color w:val="1155CC"/>
            <w:sz w:val="20"/>
            <w:szCs w:val="20"/>
            <w:u w:val="single"/>
          </w:rPr>
          <w:t>www.ncl.com/embark</w:t>
        </w:r>
      </w:hyperlink>
      <w:r>
        <w:rPr>
          <w:rFonts w:ascii="Arial" w:eastAsia="Arial" w:hAnsi="Arial" w:cs="Arial"/>
          <w:sz w:val="20"/>
          <w:szCs w:val="20"/>
          <w:highlight w:val="white"/>
        </w:rPr>
        <w:t xml:space="preserve">. </w:t>
      </w:r>
      <w:r>
        <w:rPr>
          <w:rFonts w:ascii="Arial" w:eastAsia="Arial" w:hAnsi="Arial" w:cs="Arial"/>
          <w:sz w:val="20"/>
          <w:szCs w:val="20"/>
          <w:highlight w:val="white"/>
        </w:rPr>
        <w:t>Ga voor meer informatie over EMBARK with NCL, of om de volledige verzameling van EMBARK te bekijken, naar </w:t>
      </w:r>
      <w:hyperlink r:id="rId10">
        <w:r>
          <w:rPr>
            <w:rFonts w:ascii="Arial" w:eastAsia="Arial" w:hAnsi="Arial" w:cs="Arial"/>
            <w:color w:val="0563C1"/>
            <w:sz w:val="20"/>
            <w:szCs w:val="20"/>
            <w:u w:val="single"/>
          </w:rPr>
          <w:t>www.ncl.com/embark</w:t>
        </w:r>
      </w:hyperlink>
      <w:r>
        <w:rPr>
          <w:rFonts w:ascii="Arial" w:eastAsia="Arial" w:hAnsi="Arial" w:cs="Arial"/>
          <w:sz w:val="20"/>
          <w:szCs w:val="20"/>
          <w:highlight w:val="white"/>
        </w:rPr>
        <w:t>. </w:t>
      </w:r>
    </w:p>
    <w:p w14:paraId="4333614D" w14:textId="77777777" w:rsidR="007432CC" w:rsidRDefault="007432CC">
      <w:pPr>
        <w:jc w:val="both"/>
        <w:rPr>
          <w:rFonts w:ascii="Arial" w:eastAsia="Arial" w:hAnsi="Arial" w:cs="Arial"/>
          <w:sz w:val="20"/>
          <w:szCs w:val="20"/>
        </w:rPr>
      </w:pPr>
    </w:p>
    <w:p w14:paraId="2528B199" w14:textId="77777777" w:rsidR="007432CC" w:rsidRDefault="004D21A8">
      <w:pPr>
        <w:jc w:val="both"/>
        <w:rPr>
          <w:rFonts w:ascii="Arial" w:eastAsia="Arial" w:hAnsi="Arial" w:cs="Arial"/>
          <w:sz w:val="20"/>
          <w:szCs w:val="20"/>
        </w:rPr>
      </w:pPr>
      <w:r>
        <w:rPr>
          <w:rFonts w:ascii="Arial" w:eastAsia="Arial" w:hAnsi="Arial" w:cs="Arial"/>
          <w:sz w:val="20"/>
          <w:szCs w:val="20"/>
        </w:rPr>
        <w:t xml:space="preserve">Kijk voor meer informatie over NCL’s volledige vloot en wereldwijde reisroutes, of om </w:t>
      </w:r>
      <w:r>
        <w:rPr>
          <w:rFonts w:ascii="Arial" w:eastAsia="Arial" w:hAnsi="Arial" w:cs="Arial"/>
          <w:sz w:val="20"/>
          <w:szCs w:val="20"/>
        </w:rPr>
        <w:t>een cruise te boeken op </w:t>
      </w:r>
      <w:hyperlink r:id="rId11">
        <w:r>
          <w:rPr>
            <w:rFonts w:ascii="Arial" w:eastAsia="Arial" w:hAnsi="Arial" w:cs="Arial"/>
            <w:color w:val="0563C1"/>
            <w:sz w:val="20"/>
            <w:szCs w:val="20"/>
            <w:u w:val="single"/>
          </w:rPr>
          <w:t>www.ncl.com</w:t>
        </w:r>
      </w:hyperlink>
      <w:r>
        <w:rPr>
          <w:rFonts w:ascii="Arial" w:eastAsia="Arial" w:hAnsi="Arial" w:cs="Arial"/>
          <w:sz w:val="20"/>
          <w:szCs w:val="20"/>
        </w:rPr>
        <w:t> of neem contact op met een reisprofessional. </w:t>
      </w:r>
    </w:p>
    <w:p w14:paraId="25320044" w14:textId="77777777" w:rsidR="007432CC" w:rsidRDefault="007432CC">
      <w:pPr>
        <w:jc w:val="both"/>
        <w:rPr>
          <w:rFonts w:ascii="Arial" w:eastAsia="Arial" w:hAnsi="Arial" w:cs="Arial"/>
          <w:sz w:val="20"/>
          <w:szCs w:val="20"/>
        </w:rPr>
      </w:pPr>
    </w:p>
    <w:p w14:paraId="0A4107B3" w14:textId="77777777" w:rsidR="007432CC" w:rsidRDefault="004D21A8">
      <w:pPr>
        <w:jc w:val="center"/>
        <w:rPr>
          <w:rFonts w:ascii="Arial" w:eastAsia="Arial" w:hAnsi="Arial" w:cs="Arial"/>
          <w:sz w:val="20"/>
          <w:szCs w:val="20"/>
        </w:rPr>
      </w:pPr>
      <w:r>
        <w:rPr>
          <w:rFonts w:ascii="Arial" w:eastAsia="Arial" w:hAnsi="Arial" w:cs="Arial"/>
          <w:sz w:val="20"/>
          <w:szCs w:val="20"/>
        </w:rPr>
        <w:t>###</w:t>
      </w:r>
    </w:p>
    <w:p w14:paraId="7BD10D14" w14:textId="77777777" w:rsidR="007432CC" w:rsidRDefault="004D21A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u w:val="single"/>
        </w:rPr>
        <w:t>Over Norwegian Cruise Line</w:t>
      </w:r>
    </w:p>
    <w:p w14:paraId="1DEFBB2B" w14:textId="77777777" w:rsidR="007432CC" w:rsidRDefault="004D21A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Norwegian Cruise Line, de innovator op het gebied van cruises, breekt al meer dan 55 jaar alle g</w:t>
      </w:r>
      <w:r>
        <w:rPr>
          <w:rFonts w:ascii="Arial" w:eastAsia="Arial" w:hAnsi="Arial" w:cs="Arial"/>
          <w:color w:val="000000"/>
          <w:sz w:val="20"/>
          <w:szCs w:val="20"/>
        </w:rPr>
        <w:t xml:space="preserve">renzen op het gebied van traditioneel cruisen. De rederij voerde Freestyle </w:t>
      </w:r>
      <w:proofErr w:type="spellStart"/>
      <w:r>
        <w:rPr>
          <w:rFonts w:ascii="Arial" w:eastAsia="Arial" w:hAnsi="Arial" w:cs="Arial"/>
          <w:color w:val="000000"/>
          <w:sz w:val="20"/>
          <w:szCs w:val="20"/>
        </w:rPr>
        <w:t>Cruising</w:t>
      </w:r>
      <w:proofErr w:type="spellEnd"/>
      <w:r>
        <w:rPr>
          <w:rFonts w:ascii="Arial" w:eastAsia="Arial" w:hAnsi="Arial" w:cs="Arial"/>
          <w:color w:val="000000"/>
          <w:sz w:val="20"/>
          <w:szCs w:val="20"/>
        </w:rPr>
        <w:t xml:space="preserve"> in – waarmee zij gasten aan boord veel vrijheid en flexibiliteit bieden. Zo zijn er geen vaste tijden voor het diner en entertainment en zijn er geen kledingvoorschriften. </w:t>
      </w:r>
      <w:r>
        <w:rPr>
          <w:rFonts w:ascii="Arial" w:eastAsia="Arial" w:hAnsi="Arial" w:cs="Arial"/>
          <w:color w:val="000000"/>
          <w:sz w:val="20"/>
          <w:szCs w:val="20"/>
        </w:rPr>
        <w:t xml:space="preserve"> Vandaag de dag bestaat de vloot uit 18 hedendaagse schepen die naar bijna 300 van ’s werelds mooiste bestemmingen varen, waaronder Great </w:t>
      </w:r>
      <w:proofErr w:type="spellStart"/>
      <w:r>
        <w:rPr>
          <w:rFonts w:ascii="Arial" w:eastAsia="Arial" w:hAnsi="Arial" w:cs="Arial"/>
          <w:color w:val="000000"/>
          <w:sz w:val="20"/>
          <w:szCs w:val="20"/>
        </w:rPr>
        <w:t>Stirrup</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Cay</w:t>
      </w:r>
      <w:proofErr w:type="spellEnd"/>
      <w:r>
        <w:rPr>
          <w:rFonts w:ascii="Arial" w:eastAsia="Arial" w:hAnsi="Arial" w:cs="Arial"/>
          <w:color w:val="000000"/>
          <w:sz w:val="20"/>
          <w:szCs w:val="20"/>
        </w:rPr>
        <w:t xml:space="preserve">, het privé-eiland in de Bahama’s en </w:t>
      </w:r>
      <w:proofErr w:type="spellStart"/>
      <w:r>
        <w:rPr>
          <w:rFonts w:ascii="Arial" w:eastAsia="Arial" w:hAnsi="Arial" w:cs="Arial"/>
          <w:color w:val="000000"/>
          <w:sz w:val="20"/>
          <w:szCs w:val="20"/>
        </w:rPr>
        <w:t>Harvest-Caye</w:t>
      </w:r>
      <w:proofErr w:type="spellEnd"/>
      <w:r>
        <w:rPr>
          <w:rFonts w:ascii="Arial" w:eastAsia="Arial" w:hAnsi="Arial" w:cs="Arial"/>
          <w:color w:val="000000"/>
          <w:sz w:val="20"/>
          <w:szCs w:val="20"/>
        </w:rPr>
        <w:t xml:space="preserve"> in Belize. Norwegian Cruise Line biedt niet alleen superi</w:t>
      </w:r>
      <w:r>
        <w:rPr>
          <w:rFonts w:ascii="Arial" w:eastAsia="Arial" w:hAnsi="Arial" w:cs="Arial"/>
          <w:color w:val="000000"/>
          <w:sz w:val="20"/>
          <w:szCs w:val="20"/>
        </w:rPr>
        <w:t>eure gastenservice van land tot zee, maar staat ook bekend om het brede scala aan bekroonde eet- en entertainment gelegenheden, evenals een scala aan accommodaties over de hele vloot, inclusief staterooms voor solo-reizigers, mini-suites, spa-suites en The</w:t>
      </w:r>
      <w:r>
        <w:rPr>
          <w:rFonts w:ascii="Arial" w:eastAsia="Arial" w:hAnsi="Arial" w:cs="Arial"/>
          <w:color w:val="000000"/>
          <w:sz w:val="20"/>
          <w:szCs w:val="20"/>
        </w:rPr>
        <w:t xml:space="preserve"> Haven </w:t>
      </w:r>
      <w:proofErr w:type="spellStart"/>
      <w:r>
        <w:rPr>
          <w:rFonts w:ascii="Arial" w:eastAsia="Arial" w:hAnsi="Arial" w:cs="Arial"/>
          <w:color w:val="000000"/>
          <w:sz w:val="20"/>
          <w:szCs w:val="20"/>
        </w:rPr>
        <w:t>by</w:t>
      </w:r>
      <w:proofErr w:type="spellEnd"/>
      <w:r>
        <w:rPr>
          <w:rFonts w:ascii="Arial" w:eastAsia="Arial" w:hAnsi="Arial" w:cs="Arial"/>
          <w:color w:val="000000"/>
          <w:sz w:val="20"/>
          <w:szCs w:val="20"/>
        </w:rPr>
        <w:t xml:space="preserve"> Norwegian®, het schip-in-een-schip concept van Norwegian Cruise Line. </w:t>
      </w:r>
    </w:p>
    <w:p w14:paraId="10EC20B0" w14:textId="77777777" w:rsidR="007432CC" w:rsidRDefault="007432CC">
      <w:pPr>
        <w:pBdr>
          <w:top w:val="nil"/>
          <w:left w:val="nil"/>
          <w:bottom w:val="nil"/>
          <w:right w:val="nil"/>
          <w:between w:val="nil"/>
        </w:pBdr>
        <w:jc w:val="both"/>
        <w:rPr>
          <w:rFonts w:ascii="Arial" w:eastAsia="Arial" w:hAnsi="Arial" w:cs="Arial"/>
          <w:color w:val="000000"/>
          <w:sz w:val="20"/>
          <w:szCs w:val="20"/>
        </w:rPr>
      </w:pPr>
    </w:p>
    <w:p w14:paraId="4DAEBF07" w14:textId="77777777" w:rsidR="007432CC" w:rsidRDefault="004D21A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u w:val="single"/>
        </w:rPr>
        <w:t>Noot voor de redactie, niet bestemd voor publicatie</w:t>
      </w:r>
    </w:p>
    <w:p w14:paraId="43E34722" w14:textId="77777777" w:rsidR="007432CC" w:rsidRDefault="004D21A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Hoge resolutie beeldmateriaal is rechtenvrij te downloaden op </w:t>
      </w:r>
      <w:r>
        <w:rPr>
          <w:rFonts w:ascii="Arial" w:eastAsia="Arial" w:hAnsi="Arial" w:cs="Arial"/>
          <w:color w:val="0000FF"/>
          <w:sz w:val="20"/>
          <w:szCs w:val="20"/>
          <w:u w:val="single"/>
        </w:rPr>
        <w:t>www.ncl.com/newsroom</w:t>
      </w:r>
      <w:r>
        <w:rPr>
          <w:rFonts w:ascii="Arial" w:eastAsia="Arial" w:hAnsi="Arial" w:cs="Arial"/>
          <w:color w:val="000000"/>
          <w:sz w:val="20"/>
          <w:szCs w:val="20"/>
        </w:rPr>
        <w:t>, neem voor meer informatie en/of vragen contact op met: </w:t>
      </w:r>
    </w:p>
    <w:p w14:paraId="012CCA28" w14:textId="77777777" w:rsidR="007432CC" w:rsidRDefault="007432CC">
      <w:pPr>
        <w:jc w:val="both"/>
        <w:rPr>
          <w:rFonts w:ascii="Arial" w:eastAsia="Arial" w:hAnsi="Arial" w:cs="Arial"/>
          <w:color w:val="000000"/>
          <w:sz w:val="20"/>
          <w:szCs w:val="20"/>
        </w:rPr>
      </w:pPr>
    </w:p>
    <w:p w14:paraId="2E541C1A" w14:textId="77777777" w:rsidR="007432CC" w:rsidRDefault="004D21A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USP Marketing PR   </w:t>
      </w:r>
    </w:p>
    <w:p w14:paraId="6BC6D46E" w14:textId="77777777" w:rsidR="007432CC" w:rsidRDefault="004D21A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Contact:</w:t>
      </w:r>
      <w:r>
        <w:rPr>
          <w:rFonts w:ascii="Arial" w:eastAsia="Arial" w:hAnsi="Arial" w:cs="Arial"/>
          <w:color w:val="000000"/>
          <w:sz w:val="20"/>
          <w:szCs w:val="20"/>
        </w:rPr>
        <w:tab/>
        <w:t>Natasha Sprengers-Hooper </w:t>
      </w:r>
    </w:p>
    <w:p w14:paraId="45D07423" w14:textId="77777777" w:rsidR="007432CC" w:rsidRDefault="004D21A8">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Telefoon:</w:t>
      </w:r>
      <w:r>
        <w:rPr>
          <w:rFonts w:ascii="Arial" w:eastAsia="Arial" w:hAnsi="Arial" w:cs="Arial"/>
          <w:color w:val="000000"/>
          <w:sz w:val="20"/>
          <w:szCs w:val="20"/>
        </w:rPr>
        <w:tab/>
        <w:t>020 42 32 882</w:t>
      </w:r>
    </w:p>
    <w:p w14:paraId="690441CC" w14:textId="77777777" w:rsidR="007432CC" w:rsidRDefault="004D21A8">
      <w:p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E-mail:</w:t>
      </w:r>
      <w:r>
        <w:rPr>
          <w:rFonts w:ascii="Arial" w:eastAsia="Arial" w:hAnsi="Arial" w:cs="Arial"/>
          <w:color w:val="000000"/>
          <w:sz w:val="20"/>
          <w:szCs w:val="20"/>
        </w:rPr>
        <w:tab/>
      </w:r>
      <w:r>
        <w:rPr>
          <w:rFonts w:ascii="Arial" w:eastAsia="Arial" w:hAnsi="Arial" w:cs="Arial"/>
          <w:color w:val="000000"/>
          <w:sz w:val="20"/>
          <w:szCs w:val="20"/>
        </w:rPr>
        <w:tab/>
      </w:r>
      <w:hyperlink r:id="rId12">
        <w:r>
          <w:rPr>
            <w:rFonts w:ascii="Arial" w:eastAsia="Arial" w:hAnsi="Arial" w:cs="Arial"/>
            <w:color w:val="0563C1"/>
            <w:sz w:val="20"/>
            <w:szCs w:val="20"/>
            <w:u w:val="single"/>
          </w:rPr>
          <w:t>ncl@usp.nl</w:t>
        </w:r>
      </w:hyperlink>
      <w:r>
        <w:rPr>
          <w:rFonts w:ascii="Arial" w:eastAsia="Arial" w:hAnsi="Arial" w:cs="Arial"/>
          <w:color w:val="000000"/>
          <w:sz w:val="20"/>
          <w:szCs w:val="20"/>
        </w:rPr>
        <w:t> </w:t>
      </w:r>
    </w:p>
    <w:sectPr w:rsidR="007432CC">
      <w:headerReference w:type="firs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1AFE" w14:textId="77777777" w:rsidR="004D21A8" w:rsidRDefault="004D21A8">
      <w:r>
        <w:separator/>
      </w:r>
    </w:p>
  </w:endnote>
  <w:endnote w:type="continuationSeparator" w:id="0">
    <w:p w14:paraId="71837E5A" w14:textId="77777777" w:rsidR="004D21A8" w:rsidRDefault="004D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9FB3" w14:textId="77777777" w:rsidR="004D21A8" w:rsidRDefault="004D21A8">
      <w:r>
        <w:separator/>
      </w:r>
    </w:p>
  </w:footnote>
  <w:footnote w:type="continuationSeparator" w:id="0">
    <w:p w14:paraId="1D32AAAC" w14:textId="77777777" w:rsidR="004D21A8" w:rsidRDefault="004D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1F4A" w14:textId="77777777" w:rsidR="007432CC" w:rsidRDefault="004D21A8">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386CDA03" wp14:editId="42F46B86">
          <wp:extent cx="1910156" cy="143261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0156" cy="14326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C"/>
    <w:rsid w:val="001D673D"/>
    <w:rsid w:val="004D21A8"/>
    <w:rsid w:val="00743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D6CA0F"/>
  <w15:docId w15:val="{63B73CDF-C655-8C4D-AE83-7BD71DC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Standaardalinea-lettertype"/>
    <w:uiPriority w:val="99"/>
    <w:unhideWhenUsed/>
    <w:rsid w:val="00B21A1E"/>
    <w:rPr>
      <w:color w:val="0563C1" w:themeColor="hyperlink"/>
      <w:u w:val="single"/>
    </w:rPr>
  </w:style>
  <w:style w:type="character" w:styleId="Onopgelostemelding">
    <w:name w:val="Unresolved Mention"/>
    <w:basedOn w:val="Standaardalinea-lettertype"/>
    <w:uiPriority w:val="99"/>
    <w:semiHidden/>
    <w:unhideWhenUsed/>
    <w:rsid w:val="00B21A1E"/>
    <w:rPr>
      <w:color w:val="605E5C"/>
      <w:shd w:val="clear" w:color="auto" w:fill="E1DFDD"/>
    </w:rPr>
  </w:style>
  <w:style w:type="paragraph" w:styleId="Normaalweb">
    <w:name w:val="Normal (Web)"/>
    <w:basedOn w:val="Standaard"/>
    <w:uiPriority w:val="99"/>
    <w:unhideWhenUsed/>
    <w:rsid w:val="00B21A1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Standaardalinea-lettertype"/>
    <w:rsid w:val="00B21A1E"/>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111905"/>
    <w:pPr>
      <w:tabs>
        <w:tab w:val="center" w:pos="4536"/>
        <w:tab w:val="right" w:pos="9072"/>
      </w:tabs>
    </w:pPr>
  </w:style>
  <w:style w:type="character" w:customStyle="1" w:styleId="KoptekstChar">
    <w:name w:val="Koptekst Char"/>
    <w:basedOn w:val="Standaardalinea-lettertype"/>
    <w:link w:val="Koptekst"/>
    <w:uiPriority w:val="99"/>
    <w:rsid w:val="00111905"/>
  </w:style>
  <w:style w:type="paragraph" w:styleId="Voettekst">
    <w:name w:val="footer"/>
    <w:basedOn w:val="Standaard"/>
    <w:link w:val="VoettekstChar"/>
    <w:uiPriority w:val="99"/>
    <w:unhideWhenUsed/>
    <w:rsid w:val="00111905"/>
    <w:pPr>
      <w:tabs>
        <w:tab w:val="center" w:pos="4536"/>
        <w:tab w:val="right" w:pos="9072"/>
      </w:tabs>
    </w:pPr>
  </w:style>
  <w:style w:type="character" w:customStyle="1" w:styleId="VoettekstChar">
    <w:name w:val="Voettekst Char"/>
    <w:basedOn w:val="Standaardalinea-lettertype"/>
    <w:link w:val="Voettekst"/>
    <w:uiPriority w:val="99"/>
    <w:rsid w:val="00111905"/>
  </w:style>
  <w:style w:type="character" w:styleId="Verwijzingopmerking">
    <w:name w:val="annotation reference"/>
    <w:basedOn w:val="Standaardalinea-lettertype"/>
    <w:uiPriority w:val="99"/>
    <w:semiHidden/>
    <w:unhideWhenUsed/>
    <w:rsid w:val="00C7555B"/>
    <w:rPr>
      <w:sz w:val="16"/>
      <w:szCs w:val="16"/>
    </w:rPr>
  </w:style>
  <w:style w:type="paragraph" w:styleId="Tekstopmerking">
    <w:name w:val="annotation text"/>
    <w:basedOn w:val="Standaard"/>
    <w:link w:val="TekstopmerkingChar"/>
    <w:uiPriority w:val="99"/>
    <w:semiHidden/>
    <w:unhideWhenUsed/>
    <w:rsid w:val="00C7555B"/>
    <w:rPr>
      <w:sz w:val="20"/>
      <w:szCs w:val="20"/>
    </w:rPr>
  </w:style>
  <w:style w:type="character" w:customStyle="1" w:styleId="TekstopmerkingChar">
    <w:name w:val="Tekst opmerking Char"/>
    <w:basedOn w:val="Standaardalinea-lettertype"/>
    <w:link w:val="Tekstopmerking"/>
    <w:uiPriority w:val="99"/>
    <w:semiHidden/>
    <w:rsid w:val="00C7555B"/>
    <w:rPr>
      <w:sz w:val="20"/>
      <w:szCs w:val="20"/>
    </w:rPr>
  </w:style>
  <w:style w:type="paragraph" w:styleId="Onderwerpvanopmerking">
    <w:name w:val="annotation subject"/>
    <w:basedOn w:val="Tekstopmerking"/>
    <w:next w:val="Tekstopmerking"/>
    <w:link w:val="OnderwerpvanopmerkingChar"/>
    <w:uiPriority w:val="99"/>
    <w:semiHidden/>
    <w:unhideWhenUsed/>
    <w:rsid w:val="00C7555B"/>
    <w:rPr>
      <w:b/>
      <w:bCs/>
    </w:rPr>
  </w:style>
  <w:style w:type="character" w:customStyle="1" w:styleId="OnderwerpvanopmerkingChar">
    <w:name w:val="Onderwerp van opmerking Char"/>
    <w:basedOn w:val="TekstopmerkingChar"/>
    <w:link w:val="Onderwerpvanopmerking"/>
    <w:uiPriority w:val="99"/>
    <w:semiHidden/>
    <w:rsid w:val="00C7555B"/>
    <w:rPr>
      <w:b/>
      <w:bCs/>
      <w:sz w:val="20"/>
      <w:szCs w:val="20"/>
    </w:rPr>
  </w:style>
  <w:style w:type="paragraph" w:styleId="Revisie">
    <w:name w:val="Revision"/>
    <w:hidden/>
    <w:uiPriority w:val="99"/>
    <w:semiHidden/>
    <w:rsid w:val="00656463"/>
  </w:style>
  <w:style w:type="character" w:customStyle="1" w:styleId="apple-converted-space">
    <w:name w:val="apple-converted-space"/>
    <w:basedOn w:val="Standaardalinea-lettertype"/>
    <w:rsid w:val="00AE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clembar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l.com/fr/en/" TargetMode="External"/><Relationship Id="rId12" Type="http://schemas.openxmlformats.org/officeDocument/2006/relationships/hyperlink" Target="mailto:ncl@usp.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l.com/fr/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clembark.com/" TargetMode="External"/><Relationship Id="rId4" Type="http://schemas.openxmlformats.org/officeDocument/2006/relationships/webSettings" Target="webSettings.xml"/><Relationship Id="rId9" Type="http://schemas.openxmlformats.org/officeDocument/2006/relationships/hyperlink" Target="http://www.ncl.com/emba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YYKjLos87lk4vGJCsXW7MP4Lg==">AMUW2mWyAwJCgLu0jA/uBRPCCBfgrLxQ7NiN46BjYXOY9mGBfb02JDR7AeRWW8Eol2mOURilLMwjmbEx5faxGseGKUtInIzgBfT4Qgbnt2UUabdzvLeyuv/Nrfny2m+g1SN6qzqVP+BG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4556</Characters>
  <Application>Microsoft Office Word</Application>
  <DocSecurity>0</DocSecurity>
  <Lines>37</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Misirli, Cennet</dc:creator>
  <cp:lastModifiedBy>Elies Filon</cp:lastModifiedBy>
  <cp:revision>2</cp:revision>
  <dcterms:created xsi:type="dcterms:W3CDTF">2022-09-16T08:26:00Z</dcterms:created>
  <dcterms:modified xsi:type="dcterms:W3CDTF">2022-09-16T08:26:00Z</dcterms:modified>
</cp:coreProperties>
</file>