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998741" w14:textId="77777777" w:rsidR="00DE0A4E" w:rsidRDefault="003452E1" w:rsidP="001D368E">
      <w:pPr>
        <w:pStyle w:val="CZcolofontekst"/>
        <w:framePr w:w="3532" w:wrap="around" w:vAnchor="page" w:hAnchor="page" w:x="1702" w:y="3596" w:anchorLock="1"/>
        <w:spacing w:line="280" w:lineRule="exact"/>
        <w:rPr>
          <w:b/>
          <w:color w:val="808080"/>
        </w:rPr>
      </w:pPr>
      <w:r w:rsidRPr="007C6E52">
        <w:rPr>
          <w:b/>
          <w:color w:val="808080"/>
        </w:rPr>
        <w:t>Mediarelaties Catharina Ziekenhuis</w:t>
      </w:r>
    </w:p>
    <w:p w14:paraId="18E6A1B5" w14:textId="77777777" w:rsidR="00AF0586" w:rsidRDefault="002B365D" w:rsidP="00AF0586">
      <w:pPr>
        <w:pStyle w:val="CZcolofontekst"/>
        <w:framePr w:w="3532" w:wrap="around" w:vAnchor="page" w:hAnchor="page" w:x="1702" w:y="3596" w:anchorLock="1"/>
        <w:spacing w:line="280" w:lineRule="exact"/>
        <w:rPr>
          <w:color w:val="999999"/>
          <w:sz w:val="22"/>
          <w:szCs w:val="22"/>
        </w:rPr>
      </w:pPr>
      <w:r w:rsidRPr="00453179">
        <w:rPr>
          <w:b/>
          <w:color w:val="808080"/>
        </w:rPr>
        <w:t xml:space="preserve">Roel Rambags </w:t>
      </w:r>
      <w:r w:rsidR="00AF0586" w:rsidRPr="00453179">
        <w:rPr>
          <w:b/>
          <w:color w:val="808080"/>
        </w:rPr>
        <w:t xml:space="preserve">+31 (0)40 239 84 </w:t>
      </w:r>
      <w:r w:rsidR="006D1F11">
        <w:rPr>
          <w:b/>
          <w:color w:val="808080"/>
        </w:rPr>
        <w:t>92</w:t>
      </w:r>
    </w:p>
    <w:p w14:paraId="62D64F1B" w14:textId="77777777" w:rsidR="00AF0586" w:rsidRPr="00453179" w:rsidRDefault="003F64A5" w:rsidP="001D368E">
      <w:pPr>
        <w:pStyle w:val="CZcolofontekst"/>
        <w:framePr w:w="3532" w:wrap="around" w:vAnchor="page" w:hAnchor="page" w:x="1702" w:y="3596" w:anchorLock="1"/>
        <w:spacing w:line="280" w:lineRule="exact"/>
        <w:rPr>
          <w:b/>
          <w:color w:val="808080"/>
        </w:rPr>
      </w:pPr>
      <w:r w:rsidRPr="00453179">
        <w:rPr>
          <w:b/>
          <w:color w:val="808080"/>
        </w:rPr>
        <w:t>+31 (0)40 239 84 12</w:t>
      </w:r>
      <w:r w:rsidR="006D1F11">
        <w:rPr>
          <w:b/>
          <w:color w:val="808080"/>
        </w:rPr>
        <w:t xml:space="preserve"> (secretariaat)</w:t>
      </w:r>
    </w:p>
    <w:p w14:paraId="52A59B0B" w14:textId="77777777" w:rsidR="00AA37F3" w:rsidRDefault="00A10BD5" w:rsidP="001D368E">
      <w:pPr>
        <w:pStyle w:val="CZcolofontekst"/>
        <w:framePr w:w="3532" w:wrap="around" w:vAnchor="page" w:hAnchor="page" w:x="1702" w:y="3596" w:anchorLock="1"/>
        <w:spacing w:line="280" w:lineRule="exact"/>
        <w:rPr>
          <w:b/>
          <w:color w:val="808080"/>
        </w:rPr>
      </w:pPr>
      <w:r>
        <w:rPr>
          <w:b/>
          <w:color w:val="808080"/>
        </w:rPr>
        <w:t>19</w:t>
      </w:r>
      <w:r w:rsidR="004C1F2A">
        <w:rPr>
          <w:b/>
          <w:color w:val="808080"/>
        </w:rPr>
        <w:t xml:space="preserve"> april 2021</w:t>
      </w:r>
    </w:p>
    <w:p w14:paraId="3639E5D7" w14:textId="77777777" w:rsidR="00DE0A4E" w:rsidRPr="00453179" w:rsidRDefault="003452E1" w:rsidP="001D368E">
      <w:pPr>
        <w:pStyle w:val="CZcolofontekst"/>
        <w:framePr w:w="3532" w:wrap="around" w:vAnchor="page" w:hAnchor="page" w:x="1702" w:y="3596" w:anchorLock="1"/>
        <w:spacing w:line="280" w:lineRule="exact"/>
        <w:rPr>
          <w:b/>
          <w:color w:val="808080"/>
        </w:rPr>
      </w:pPr>
      <w:r w:rsidRPr="00453179">
        <w:rPr>
          <w:b/>
          <w:color w:val="808080"/>
        </w:rPr>
        <w:t>mediarelaties</w:t>
      </w:r>
      <w:r w:rsidR="00DE0A4E" w:rsidRPr="00453179">
        <w:rPr>
          <w:b/>
          <w:color w:val="808080"/>
        </w:rPr>
        <w:t>@catharinaziekenhuis.nl</w:t>
      </w:r>
    </w:p>
    <w:p w14:paraId="663331B5" w14:textId="77777777" w:rsidR="00DE0A4E" w:rsidRPr="000149D1" w:rsidRDefault="00DE0A4E" w:rsidP="001D368E">
      <w:pPr>
        <w:pStyle w:val="CZcolofontekst"/>
        <w:framePr w:w="3532" w:wrap="around" w:vAnchor="page" w:hAnchor="page" w:x="1702" w:y="3596" w:anchorLock="1"/>
        <w:spacing w:line="280" w:lineRule="exact"/>
      </w:pPr>
    </w:p>
    <w:p w14:paraId="5506ED54" w14:textId="77777777" w:rsidR="00AA37F3" w:rsidRPr="00653D4B" w:rsidRDefault="008A680B" w:rsidP="000701B7">
      <w:pPr>
        <w:framePr w:w="9168" w:h="646" w:hRule="exact" w:wrap="around" w:vAnchor="page" w:hAnchor="page" w:x="1696" w:y="5311" w:anchorLock="1"/>
        <w:rPr>
          <w:rFonts w:ascii="Calibri" w:eastAsia="Calibri" w:hAnsi="Calibri" w:cs="Arial"/>
          <w:b/>
          <w:color w:val="E27A18"/>
          <w:spacing w:val="-2"/>
          <w:sz w:val="36"/>
          <w:szCs w:val="36"/>
        </w:rPr>
      </w:pPr>
      <w:r>
        <w:rPr>
          <w:rFonts w:ascii="Calibri" w:eastAsia="Calibri" w:hAnsi="Calibri" w:cs="Arial"/>
          <w:b/>
          <w:color w:val="E27A18"/>
          <w:spacing w:val="-2"/>
          <w:sz w:val="36"/>
          <w:szCs w:val="36"/>
        </w:rPr>
        <w:t>Eindhovense c</w:t>
      </w:r>
      <w:r w:rsidR="00A10BD5">
        <w:rPr>
          <w:rFonts w:ascii="Calibri" w:eastAsia="Calibri" w:hAnsi="Calibri" w:cs="Arial"/>
          <w:b/>
          <w:color w:val="E27A18"/>
          <w:spacing w:val="-2"/>
          <w:sz w:val="36"/>
          <w:szCs w:val="36"/>
        </w:rPr>
        <w:t>orona-uitvinding gaat internationaal</w:t>
      </w:r>
    </w:p>
    <w:p w14:paraId="05CBA408" w14:textId="77777777" w:rsidR="005F43A7" w:rsidRPr="00E21A11" w:rsidRDefault="005F43A7" w:rsidP="002F6FF6">
      <w:pPr>
        <w:pStyle w:val="CZtekst"/>
        <w:rPr>
          <w:sz w:val="22"/>
          <w:szCs w:val="22"/>
        </w:rPr>
      </w:pPr>
    </w:p>
    <w:p w14:paraId="70608BB0" w14:textId="77777777" w:rsidR="005F43A7" w:rsidRPr="00E21A11" w:rsidRDefault="005F43A7" w:rsidP="002F6FF6">
      <w:pPr>
        <w:pStyle w:val="CZtekst"/>
        <w:rPr>
          <w:sz w:val="22"/>
          <w:szCs w:val="22"/>
        </w:rPr>
      </w:pPr>
    </w:p>
    <w:p w14:paraId="42DBD566" w14:textId="77777777" w:rsidR="005F43A7" w:rsidRPr="00E21A11" w:rsidRDefault="005F43A7" w:rsidP="002F6FF6">
      <w:pPr>
        <w:pStyle w:val="CZtekst"/>
        <w:rPr>
          <w:sz w:val="22"/>
          <w:szCs w:val="22"/>
        </w:rPr>
      </w:pPr>
    </w:p>
    <w:p w14:paraId="06968AA4" w14:textId="77777777" w:rsidR="005F43A7" w:rsidRPr="00E21A11" w:rsidRDefault="005F43A7" w:rsidP="002F6FF6">
      <w:pPr>
        <w:pStyle w:val="CZtekst"/>
        <w:rPr>
          <w:sz w:val="22"/>
          <w:szCs w:val="22"/>
        </w:rPr>
      </w:pPr>
    </w:p>
    <w:p w14:paraId="58516E39" w14:textId="77777777" w:rsidR="005F43A7" w:rsidRPr="00E21A11" w:rsidRDefault="005F43A7" w:rsidP="002F6FF6">
      <w:pPr>
        <w:pStyle w:val="CZtekst"/>
        <w:rPr>
          <w:sz w:val="22"/>
          <w:szCs w:val="22"/>
        </w:rPr>
      </w:pPr>
    </w:p>
    <w:p w14:paraId="46FE66D6" w14:textId="77777777" w:rsidR="005F43A7" w:rsidRPr="00E21A11" w:rsidRDefault="005F43A7" w:rsidP="002F6FF6">
      <w:pPr>
        <w:pStyle w:val="CZtekst"/>
        <w:rPr>
          <w:sz w:val="22"/>
          <w:szCs w:val="22"/>
        </w:rPr>
      </w:pPr>
    </w:p>
    <w:p w14:paraId="28BBE953" w14:textId="77777777" w:rsidR="005F43A7" w:rsidRPr="00E21A11" w:rsidRDefault="005F43A7" w:rsidP="002F6FF6">
      <w:pPr>
        <w:pStyle w:val="CZtekst"/>
        <w:rPr>
          <w:sz w:val="22"/>
          <w:szCs w:val="22"/>
        </w:rPr>
      </w:pPr>
    </w:p>
    <w:p w14:paraId="4BF2D6DD" w14:textId="77777777" w:rsidR="005F43A7" w:rsidRPr="00E21A11" w:rsidRDefault="005F43A7" w:rsidP="002F6FF6">
      <w:pPr>
        <w:pStyle w:val="CZtekst"/>
        <w:rPr>
          <w:sz w:val="22"/>
          <w:szCs w:val="22"/>
        </w:rPr>
      </w:pPr>
    </w:p>
    <w:p w14:paraId="3E29C197" w14:textId="77777777" w:rsidR="005F43A7" w:rsidRPr="00E21A11" w:rsidRDefault="005F43A7" w:rsidP="002F6FF6">
      <w:pPr>
        <w:pStyle w:val="CZtekst"/>
        <w:rPr>
          <w:sz w:val="22"/>
          <w:szCs w:val="22"/>
        </w:rPr>
      </w:pPr>
    </w:p>
    <w:p w14:paraId="62F48782" w14:textId="77777777" w:rsidR="005F43A7" w:rsidRPr="00E21A11" w:rsidRDefault="005F43A7" w:rsidP="002F6FF6">
      <w:pPr>
        <w:pStyle w:val="CZtekst"/>
        <w:rPr>
          <w:sz w:val="22"/>
          <w:szCs w:val="22"/>
        </w:rPr>
      </w:pPr>
    </w:p>
    <w:p w14:paraId="59FF7545" w14:textId="77777777" w:rsidR="003E2087" w:rsidRDefault="003E2087" w:rsidP="00C32A90">
      <w:pPr>
        <w:spacing w:line="288" w:lineRule="auto"/>
        <w:rPr>
          <w:rFonts w:ascii="Calibri" w:hAnsi="Calibri" w:cs="Arial"/>
          <w:b/>
          <w:color w:val="999999"/>
          <w:sz w:val="22"/>
          <w:szCs w:val="22"/>
        </w:rPr>
      </w:pPr>
    </w:p>
    <w:p w14:paraId="3842B940" w14:textId="77777777" w:rsidR="004F27B8" w:rsidRDefault="004F27B8" w:rsidP="00C32A90">
      <w:pPr>
        <w:spacing w:line="288" w:lineRule="auto"/>
        <w:rPr>
          <w:rFonts w:ascii="Calibri" w:hAnsi="Calibri" w:cs="Arial"/>
          <w:b/>
          <w:color w:val="999999"/>
          <w:sz w:val="22"/>
          <w:szCs w:val="22"/>
        </w:rPr>
      </w:pPr>
    </w:p>
    <w:p w14:paraId="72C99647" w14:textId="77777777" w:rsidR="00EB3414" w:rsidRDefault="00EB3414" w:rsidP="00EB3414">
      <w:pPr>
        <w:rPr>
          <w:rFonts w:ascii="Calibri" w:hAnsi="Calibri" w:cs="Arial"/>
          <w:b/>
          <w:color w:val="999999"/>
          <w:sz w:val="22"/>
          <w:szCs w:val="22"/>
        </w:rPr>
      </w:pPr>
    </w:p>
    <w:p w14:paraId="3A970D51" w14:textId="6EA00104" w:rsidR="00C2572E" w:rsidRPr="005E4348" w:rsidRDefault="00076B57" w:rsidP="000701B7">
      <w:pPr>
        <w:spacing w:line="288" w:lineRule="auto"/>
        <w:rPr>
          <w:rFonts w:ascii="Calibri" w:hAnsi="Calibri" w:cs="Arial"/>
          <w:b/>
          <w:color w:val="999999"/>
          <w:sz w:val="22"/>
          <w:szCs w:val="22"/>
        </w:rPr>
      </w:pPr>
      <w:r w:rsidRPr="005E4348">
        <w:rPr>
          <w:rFonts w:ascii="Calibri" w:hAnsi="Calibri" w:cs="Arial"/>
          <w:b/>
          <w:color w:val="999999"/>
          <w:sz w:val="22"/>
          <w:szCs w:val="22"/>
        </w:rPr>
        <w:t xml:space="preserve">Eindhoven, </w:t>
      </w:r>
      <w:r w:rsidR="004C1F2A" w:rsidRPr="005E4348">
        <w:rPr>
          <w:rFonts w:ascii="Calibri" w:hAnsi="Calibri" w:cs="Arial"/>
          <w:b/>
          <w:color w:val="999999"/>
          <w:sz w:val="22"/>
          <w:szCs w:val="22"/>
        </w:rPr>
        <w:t>1</w:t>
      </w:r>
      <w:r w:rsidR="000701B7" w:rsidRPr="005E4348">
        <w:rPr>
          <w:rFonts w:ascii="Calibri" w:hAnsi="Calibri" w:cs="Arial"/>
          <w:b/>
          <w:color w:val="999999"/>
          <w:sz w:val="22"/>
          <w:szCs w:val="22"/>
        </w:rPr>
        <w:t>9</w:t>
      </w:r>
      <w:r w:rsidR="004C1F2A" w:rsidRPr="005E4348">
        <w:rPr>
          <w:rFonts w:ascii="Calibri" w:hAnsi="Calibri" w:cs="Arial"/>
          <w:b/>
          <w:color w:val="999999"/>
          <w:sz w:val="22"/>
          <w:szCs w:val="22"/>
        </w:rPr>
        <w:t xml:space="preserve"> april 2021 </w:t>
      </w:r>
      <w:r w:rsidR="00EB3414" w:rsidRPr="005E4348">
        <w:rPr>
          <w:rFonts w:ascii="Calibri" w:hAnsi="Calibri" w:cs="Arial"/>
          <w:b/>
          <w:color w:val="999999"/>
          <w:sz w:val="22"/>
          <w:szCs w:val="22"/>
        </w:rPr>
        <w:t xml:space="preserve">| </w:t>
      </w:r>
      <w:r w:rsidR="000701B7" w:rsidRPr="005E4348">
        <w:rPr>
          <w:rFonts w:ascii="Calibri" w:hAnsi="Calibri" w:cs="Arial"/>
          <w:b/>
          <w:color w:val="999999"/>
          <w:sz w:val="22"/>
          <w:szCs w:val="22"/>
        </w:rPr>
        <w:t xml:space="preserve">Als een patiënt wordt opgenomen in het Catharina </w:t>
      </w:r>
      <w:r w:rsidR="008A680B" w:rsidRPr="005E4348">
        <w:rPr>
          <w:rFonts w:ascii="Calibri" w:hAnsi="Calibri" w:cs="Arial"/>
          <w:b/>
          <w:color w:val="999999"/>
          <w:sz w:val="22"/>
          <w:szCs w:val="22"/>
        </w:rPr>
        <w:t>Z</w:t>
      </w:r>
      <w:r w:rsidR="000701B7" w:rsidRPr="005E4348">
        <w:rPr>
          <w:rFonts w:ascii="Calibri" w:hAnsi="Calibri" w:cs="Arial"/>
          <w:b/>
          <w:color w:val="999999"/>
          <w:sz w:val="22"/>
          <w:szCs w:val="22"/>
        </w:rPr>
        <w:t>iekenhuis moet zo snel mogelijk worden vastgesteld of de patiënt COVID-19 heeft of niet. Naast een PCR</w:t>
      </w:r>
      <w:r w:rsidR="008A680B" w:rsidRPr="005E4348">
        <w:rPr>
          <w:rFonts w:ascii="Calibri" w:hAnsi="Calibri" w:cs="Arial"/>
          <w:b/>
          <w:color w:val="999999"/>
          <w:sz w:val="22"/>
          <w:szCs w:val="22"/>
        </w:rPr>
        <w:t>-</w:t>
      </w:r>
      <w:r w:rsidR="000701B7" w:rsidRPr="005E4348">
        <w:rPr>
          <w:rFonts w:ascii="Calibri" w:hAnsi="Calibri" w:cs="Arial"/>
          <w:b/>
          <w:color w:val="999999"/>
          <w:sz w:val="22"/>
          <w:szCs w:val="22"/>
        </w:rPr>
        <w:t xml:space="preserve">sneltest gebruikt het ziekenhuis hiervoor </w:t>
      </w:r>
      <w:r w:rsidR="00BA5C40" w:rsidRPr="005E4348">
        <w:rPr>
          <w:rFonts w:ascii="Calibri" w:hAnsi="Calibri" w:cs="Arial"/>
          <w:b/>
          <w:color w:val="999999"/>
          <w:sz w:val="22"/>
          <w:szCs w:val="22"/>
        </w:rPr>
        <w:t xml:space="preserve">sinds de eerste golf vorig jaar ook </w:t>
      </w:r>
      <w:r w:rsidR="000701B7" w:rsidRPr="005E4348">
        <w:rPr>
          <w:rFonts w:ascii="Calibri" w:hAnsi="Calibri" w:cs="Arial"/>
          <w:b/>
          <w:color w:val="999999"/>
          <w:sz w:val="22"/>
          <w:szCs w:val="22"/>
        </w:rPr>
        <w:t>de zogen</w:t>
      </w:r>
      <w:r w:rsidR="00C2572E" w:rsidRPr="005E4348">
        <w:rPr>
          <w:rFonts w:ascii="Calibri" w:hAnsi="Calibri" w:cs="Arial"/>
          <w:b/>
          <w:color w:val="999999"/>
          <w:sz w:val="22"/>
          <w:szCs w:val="22"/>
        </w:rPr>
        <w:t>oe</w:t>
      </w:r>
      <w:r w:rsidR="000701B7" w:rsidRPr="005E4348">
        <w:rPr>
          <w:rFonts w:ascii="Calibri" w:hAnsi="Calibri" w:cs="Arial"/>
          <w:b/>
          <w:color w:val="999999"/>
          <w:sz w:val="22"/>
          <w:szCs w:val="22"/>
        </w:rPr>
        <w:t xml:space="preserve">mde CoLab-score. De CoLab-score wordt berekend op grond van de veranderingen die het coronavirus veroorzaakt in het bloed. </w:t>
      </w:r>
      <w:r w:rsidR="00517571">
        <w:rPr>
          <w:rFonts w:ascii="Calibri" w:hAnsi="Calibri" w:cs="Arial"/>
          <w:b/>
          <w:color w:val="999999"/>
          <w:sz w:val="22"/>
          <w:szCs w:val="22"/>
        </w:rPr>
        <w:t>Dit</w:t>
      </w:r>
      <w:r w:rsidR="00517571" w:rsidRPr="005E4348">
        <w:rPr>
          <w:rFonts w:ascii="Calibri" w:hAnsi="Calibri" w:cs="Arial"/>
          <w:b/>
          <w:color w:val="999999"/>
          <w:sz w:val="22"/>
          <w:szCs w:val="22"/>
        </w:rPr>
        <w:t xml:space="preserve"> </w:t>
      </w:r>
      <w:r w:rsidR="00C2572E" w:rsidRPr="005E4348">
        <w:rPr>
          <w:rFonts w:ascii="Calibri" w:hAnsi="Calibri" w:cs="Arial"/>
          <w:b/>
          <w:color w:val="999999"/>
          <w:sz w:val="22"/>
          <w:szCs w:val="22"/>
        </w:rPr>
        <w:t xml:space="preserve">algoritme wordt al succesvol gebruikt in </w:t>
      </w:r>
      <w:r w:rsidR="00BA5C40" w:rsidRPr="005E4348">
        <w:rPr>
          <w:rFonts w:ascii="Calibri" w:hAnsi="Calibri" w:cs="Arial"/>
          <w:b/>
          <w:color w:val="999999"/>
          <w:sz w:val="22"/>
          <w:szCs w:val="22"/>
        </w:rPr>
        <w:t xml:space="preserve">meerdere </w:t>
      </w:r>
      <w:r w:rsidR="00C2572E" w:rsidRPr="005E4348">
        <w:rPr>
          <w:rFonts w:ascii="Calibri" w:hAnsi="Calibri" w:cs="Arial"/>
          <w:b/>
          <w:color w:val="999999"/>
          <w:sz w:val="22"/>
          <w:szCs w:val="22"/>
        </w:rPr>
        <w:t xml:space="preserve">ziekenhuizen in Nederland. </w:t>
      </w:r>
      <w:r w:rsidR="00BA5C40" w:rsidRPr="005E4348">
        <w:rPr>
          <w:rFonts w:ascii="Calibri" w:hAnsi="Calibri" w:cs="Arial"/>
          <w:b/>
          <w:color w:val="999999"/>
          <w:sz w:val="22"/>
          <w:szCs w:val="22"/>
        </w:rPr>
        <w:t xml:space="preserve">Onlangs </w:t>
      </w:r>
      <w:r w:rsidR="00C2572E" w:rsidRPr="005E4348">
        <w:rPr>
          <w:rFonts w:ascii="Calibri" w:hAnsi="Calibri" w:cs="Arial"/>
          <w:b/>
          <w:color w:val="999999"/>
          <w:sz w:val="22"/>
          <w:szCs w:val="22"/>
        </w:rPr>
        <w:t xml:space="preserve">heeft de Europese Unie een subsidie toegekend van 150 duizend </w:t>
      </w:r>
      <w:r w:rsidR="00113D03">
        <w:rPr>
          <w:rFonts w:ascii="Calibri" w:hAnsi="Calibri" w:cs="Arial"/>
          <w:b/>
          <w:color w:val="999999"/>
          <w:sz w:val="22"/>
          <w:szCs w:val="22"/>
        </w:rPr>
        <w:t xml:space="preserve">euro </w:t>
      </w:r>
      <w:r w:rsidR="00C2572E" w:rsidRPr="005E4348">
        <w:rPr>
          <w:rFonts w:ascii="Calibri" w:hAnsi="Calibri" w:cs="Arial"/>
          <w:b/>
          <w:color w:val="999999"/>
          <w:sz w:val="22"/>
          <w:szCs w:val="22"/>
        </w:rPr>
        <w:t>om de invoering van de Co</w:t>
      </w:r>
      <w:r w:rsidR="00517571">
        <w:rPr>
          <w:rFonts w:ascii="Calibri" w:hAnsi="Calibri" w:cs="Arial"/>
          <w:b/>
          <w:color w:val="999999"/>
          <w:sz w:val="22"/>
          <w:szCs w:val="22"/>
        </w:rPr>
        <w:t>L</w:t>
      </w:r>
      <w:r w:rsidR="00113D03">
        <w:rPr>
          <w:rFonts w:ascii="Calibri" w:hAnsi="Calibri" w:cs="Arial"/>
          <w:b/>
          <w:color w:val="999999"/>
          <w:sz w:val="22"/>
          <w:szCs w:val="22"/>
        </w:rPr>
        <w:t>ab</w:t>
      </w:r>
      <w:r w:rsidR="00C2572E" w:rsidRPr="005E4348">
        <w:rPr>
          <w:rFonts w:ascii="Calibri" w:hAnsi="Calibri" w:cs="Arial"/>
          <w:b/>
          <w:color w:val="999999"/>
          <w:sz w:val="22"/>
          <w:szCs w:val="22"/>
        </w:rPr>
        <w:t xml:space="preserve">-score ook in ziekenhuizen in Europa te versnellen. </w:t>
      </w:r>
    </w:p>
    <w:p w14:paraId="4FE6A914" w14:textId="77777777" w:rsidR="00C2572E" w:rsidRDefault="00C2572E" w:rsidP="000701B7">
      <w:pPr>
        <w:spacing w:line="288" w:lineRule="auto"/>
        <w:rPr>
          <w:rFonts w:ascii="Calibri" w:hAnsi="Calibri" w:cs="Arial"/>
          <w:color w:val="999999"/>
          <w:sz w:val="22"/>
          <w:szCs w:val="22"/>
        </w:rPr>
      </w:pPr>
    </w:p>
    <w:p w14:paraId="5EF13722" w14:textId="191DDF36" w:rsidR="008A680B" w:rsidRDefault="000701B7" w:rsidP="000701B7">
      <w:pPr>
        <w:spacing w:line="288" w:lineRule="auto"/>
        <w:rPr>
          <w:rFonts w:ascii="Calibri" w:hAnsi="Calibri" w:cs="Arial"/>
          <w:color w:val="999999"/>
          <w:sz w:val="22"/>
          <w:szCs w:val="22"/>
        </w:rPr>
      </w:pPr>
      <w:r w:rsidRPr="000701B7">
        <w:rPr>
          <w:rFonts w:ascii="Calibri" w:hAnsi="Calibri" w:cs="Arial"/>
          <w:color w:val="999999"/>
          <w:sz w:val="22"/>
          <w:szCs w:val="22"/>
        </w:rPr>
        <w:t xml:space="preserve">De CoLab score is </w:t>
      </w:r>
      <w:r w:rsidR="00113D03">
        <w:rPr>
          <w:rFonts w:ascii="Calibri" w:hAnsi="Calibri" w:cs="Arial"/>
          <w:color w:val="999999"/>
          <w:sz w:val="22"/>
          <w:szCs w:val="22"/>
        </w:rPr>
        <w:t xml:space="preserve">ontworpen door </w:t>
      </w:r>
      <w:r w:rsidR="00C2572E">
        <w:rPr>
          <w:rFonts w:ascii="Calibri" w:hAnsi="Calibri" w:cs="Arial"/>
          <w:color w:val="999999"/>
          <w:sz w:val="22"/>
          <w:szCs w:val="22"/>
        </w:rPr>
        <w:t xml:space="preserve">onderzoeker </w:t>
      </w:r>
      <w:r w:rsidRPr="000701B7">
        <w:rPr>
          <w:rFonts w:ascii="Calibri" w:hAnsi="Calibri" w:cs="Arial"/>
          <w:color w:val="999999"/>
          <w:sz w:val="22"/>
          <w:szCs w:val="22"/>
        </w:rPr>
        <w:t xml:space="preserve">ir. Ruben Deneer </w:t>
      </w:r>
      <w:r w:rsidR="008A680B">
        <w:rPr>
          <w:rFonts w:ascii="Calibri" w:hAnsi="Calibri" w:cs="Arial"/>
          <w:color w:val="999999"/>
          <w:sz w:val="22"/>
          <w:szCs w:val="22"/>
        </w:rPr>
        <w:t>van de T</w:t>
      </w:r>
      <w:r w:rsidR="00FE2358">
        <w:rPr>
          <w:rFonts w:ascii="Calibri" w:hAnsi="Calibri" w:cs="Arial"/>
          <w:color w:val="999999"/>
          <w:sz w:val="22"/>
          <w:szCs w:val="22"/>
        </w:rPr>
        <w:t>echnische Universiteit Eindhoven (T</w:t>
      </w:r>
      <w:r w:rsidR="008A680B">
        <w:rPr>
          <w:rFonts w:ascii="Calibri" w:hAnsi="Calibri" w:cs="Arial"/>
          <w:color w:val="999999"/>
          <w:sz w:val="22"/>
          <w:szCs w:val="22"/>
        </w:rPr>
        <w:t>U/e</w:t>
      </w:r>
      <w:r w:rsidR="00FE2358">
        <w:rPr>
          <w:rFonts w:ascii="Calibri" w:hAnsi="Calibri" w:cs="Arial"/>
          <w:color w:val="999999"/>
          <w:sz w:val="22"/>
          <w:szCs w:val="22"/>
        </w:rPr>
        <w:t>)</w:t>
      </w:r>
      <w:r w:rsidR="008A680B">
        <w:rPr>
          <w:rFonts w:ascii="Calibri" w:hAnsi="Calibri" w:cs="Arial"/>
          <w:color w:val="999999"/>
          <w:sz w:val="22"/>
          <w:szCs w:val="22"/>
        </w:rPr>
        <w:t xml:space="preserve"> </w:t>
      </w:r>
      <w:r w:rsidRPr="000701B7">
        <w:rPr>
          <w:rFonts w:ascii="Calibri" w:hAnsi="Calibri" w:cs="Arial"/>
          <w:color w:val="999999"/>
          <w:sz w:val="22"/>
          <w:szCs w:val="22"/>
        </w:rPr>
        <w:t xml:space="preserve">en </w:t>
      </w:r>
      <w:r w:rsidR="008A680B">
        <w:rPr>
          <w:rFonts w:ascii="Calibri" w:hAnsi="Calibri" w:cs="Arial"/>
          <w:color w:val="999999"/>
          <w:sz w:val="22"/>
          <w:szCs w:val="22"/>
        </w:rPr>
        <w:t>klinisch chemicu</w:t>
      </w:r>
      <w:bookmarkStart w:id="0" w:name="_GoBack"/>
      <w:bookmarkEnd w:id="0"/>
      <w:r w:rsidR="008A680B">
        <w:rPr>
          <w:rFonts w:ascii="Calibri" w:hAnsi="Calibri" w:cs="Arial"/>
          <w:color w:val="999999"/>
          <w:sz w:val="22"/>
          <w:szCs w:val="22"/>
        </w:rPr>
        <w:t xml:space="preserve">s </w:t>
      </w:r>
      <w:r w:rsidRPr="000701B7">
        <w:rPr>
          <w:rFonts w:ascii="Calibri" w:hAnsi="Calibri" w:cs="Arial"/>
          <w:color w:val="999999"/>
          <w:sz w:val="22"/>
          <w:szCs w:val="22"/>
        </w:rPr>
        <w:t xml:space="preserve">dr. Arjen-Kars Boer </w:t>
      </w:r>
      <w:r w:rsidR="008A680B">
        <w:rPr>
          <w:rFonts w:ascii="Calibri" w:hAnsi="Calibri" w:cs="Arial"/>
          <w:color w:val="999999"/>
          <w:sz w:val="22"/>
          <w:szCs w:val="22"/>
        </w:rPr>
        <w:t>van het Cat</w:t>
      </w:r>
      <w:r w:rsidR="00C2572E">
        <w:rPr>
          <w:rFonts w:ascii="Calibri" w:hAnsi="Calibri" w:cs="Arial"/>
          <w:color w:val="999999"/>
          <w:sz w:val="22"/>
          <w:szCs w:val="22"/>
        </w:rPr>
        <w:t xml:space="preserve">harina Ziekenhuis. </w:t>
      </w:r>
      <w:r w:rsidR="00BA5C40">
        <w:rPr>
          <w:rFonts w:ascii="Calibri" w:hAnsi="Calibri" w:cs="Arial"/>
          <w:color w:val="999999"/>
          <w:sz w:val="22"/>
          <w:szCs w:val="22"/>
        </w:rPr>
        <w:t xml:space="preserve">Boer: </w:t>
      </w:r>
      <w:r w:rsidR="00BA5C40" w:rsidRPr="00BA5C40">
        <w:rPr>
          <w:rFonts w:ascii="Calibri" w:hAnsi="Calibri" w:cs="Arial"/>
          <w:color w:val="999999"/>
          <w:sz w:val="22"/>
          <w:szCs w:val="22"/>
        </w:rPr>
        <w:t>“Op het hoogtepunt van de coronapiek vorig jaar kregen wij de vraag of er geen snellere test was om COVID-19 uit te sluiten. Op de Spoedeisende Hulp is het belangrijk om zo snel mogelijk te weten of een patiënt coronapositief is of niet. Daarvoor zijn we gaan kijken naar de informatie die we al hadden. Bij patiënten die op de SEH binnen komen, wordt namelijk standaard bloed afgenomen voor een zogenoemde quickscan. Hun bloed wordt op maar liefst 30 verschillende waarden getest. We vroegen ons af of er in hun bloed soms subtiele veranderingen aanwezig waren die kenmerkend zijn voor COVID-19. Konden we niet een soort direct herkenbare streepjescode vinden? En ja, dat blijkt dus te kunnen!”</w:t>
      </w:r>
    </w:p>
    <w:p w14:paraId="66DD0F81" w14:textId="77777777" w:rsidR="008A680B" w:rsidRDefault="008A680B" w:rsidP="000701B7">
      <w:pPr>
        <w:spacing w:line="288" w:lineRule="auto"/>
        <w:rPr>
          <w:rFonts w:ascii="Calibri" w:hAnsi="Calibri" w:cs="Arial"/>
          <w:color w:val="999999"/>
          <w:sz w:val="22"/>
          <w:szCs w:val="22"/>
        </w:rPr>
      </w:pPr>
    </w:p>
    <w:p w14:paraId="74A2658D" w14:textId="151ECA1C" w:rsidR="00D3303E" w:rsidRPr="00D3303E" w:rsidRDefault="00D3303E" w:rsidP="000701B7">
      <w:pPr>
        <w:spacing w:line="288" w:lineRule="auto"/>
        <w:rPr>
          <w:rFonts w:ascii="Calibri" w:hAnsi="Calibri" w:cs="Arial"/>
          <w:b/>
          <w:color w:val="999999"/>
          <w:sz w:val="22"/>
          <w:szCs w:val="22"/>
        </w:rPr>
      </w:pPr>
      <w:r w:rsidRPr="00D3303E">
        <w:rPr>
          <w:rFonts w:ascii="Calibri" w:hAnsi="Calibri" w:cs="Arial"/>
          <w:b/>
          <w:color w:val="999999"/>
          <w:sz w:val="22"/>
          <w:szCs w:val="22"/>
        </w:rPr>
        <w:t>Europese unie</w:t>
      </w:r>
    </w:p>
    <w:p w14:paraId="49A8C73E" w14:textId="66648523" w:rsidR="00C2572E" w:rsidRDefault="000701B7" w:rsidP="000701B7">
      <w:pPr>
        <w:spacing w:line="288" w:lineRule="auto"/>
        <w:rPr>
          <w:rFonts w:ascii="Calibri" w:hAnsi="Calibri" w:cs="Arial"/>
          <w:color w:val="999999"/>
          <w:sz w:val="22"/>
          <w:szCs w:val="22"/>
        </w:rPr>
      </w:pPr>
      <w:r w:rsidRPr="000701B7">
        <w:rPr>
          <w:rFonts w:ascii="Calibri" w:hAnsi="Calibri" w:cs="Arial"/>
          <w:color w:val="999999"/>
          <w:sz w:val="22"/>
          <w:szCs w:val="22"/>
        </w:rPr>
        <w:t>Samen met het bedrijf Gaston Medical w</w:t>
      </w:r>
      <w:r w:rsidR="008A680B">
        <w:rPr>
          <w:rFonts w:ascii="Calibri" w:hAnsi="Calibri" w:cs="Arial"/>
          <w:color w:val="999999"/>
          <w:sz w:val="22"/>
          <w:szCs w:val="22"/>
        </w:rPr>
        <w:t>o</w:t>
      </w:r>
      <w:r w:rsidRPr="000701B7">
        <w:rPr>
          <w:rFonts w:ascii="Calibri" w:hAnsi="Calibri" w:cs="Arial"/>
          <w:color w:val="999999"/>
          <w:sz w:val="22"/>
          <w:szCs w:val="22"/>
        </w:rPr>
        <w:t>rd</w:t>
      </w:r>
      <w:r w:rsidR="008A680B">
        <w:rPr>
          <w:rFonts w:ascii="Calibri" w:hAnsi="Calibri" w:cs="Arial"/>
          <w:color w:val="999999"/>
          <w:sz w:val="22"/>
          <w:szCs w:val="22"/>
        </w:rPr>
        <w:t xml:space="preserve">t </w:t>
      </w:r>
      <w:r w:rsidR="00BA5C40">
        <w:rPr>
          <w:rFonts w:ascii="Calibri" w:hAnsi="Calibri" w:cs="Arial"/>
          <w:color w:val="999999"/>
          <w:sz w:val="22"/>
          <w:szCs w:val="22"/>
        </w:rPr>
        <w:t xml:space="preserve">nu </w:t>
      </w:r>
      <w:r w:rsidR="008A680B">
        <w:rPr>
          <w:rFonts w:ascii="Calibri" w:hAnsi="Calibri" w:cs="Arial"/>
          <w:color w:val="999999"/>
          <w:sz w:val="22"/>
          <w:szCs w:val="22"/>
        </w:rPr>
        <w:t xml:space="preserve">hard gewerkt </w:t>
      </w:r>
      <w:r w:rsidRPr="000701B7">
        <w:rPr>
          <w:rFonts w:ascii="Calibri" w:hAnsi="Calibri" w:cs="Arial"/>
          <w:color w:val="999999"/>
          <w:sz w:val="22"/>
          <w:szCs w:val="22"/>
        </w:rPr>
        <w:t xml:space="preserve">om </w:t>
      </w:r>
      <w:r w:rsidR="00C2572E">
        <w:rPr>
          <w:rFonts w:ascii="Calibri" w:hAnsi="Calibri" w:cs="Arial"/>
          <w:color w:val="999999"/>
          <w:sz w:val="22"/>
          <w:szCs w:val="22"/>
        </w:rPr>
        <w:t xml:space="preserve">de CoLab-score klaar te maken voor de Europese markt. </w:t>
      </w:r>
      <w:r w:rsidR="00A17A18">
        <w:rPr>
          <w:rFonts w:ascii="Calibri" w:hAnsi="Calibri" w:cs="Arial"/>
          <w:color w:val="999999"/>
          <w:sz w:val="22"/>
          <w:szCs w:val="22"/>
        </w:rPr>
        <w:t xml:space="preserve">Deneer: “Dat heeft nogal wat voeten in de aarde, omdat elk ziekenhuis andere tests uitvoert op de SEH. Maar dat deel gaan we nu ‘slimmer’ maken zodat ziekenhuizen het sneller kunnen invoeren.” </w:t>
      </w:r>
      <w:r w:rsidRPr="000701B7">
        <w:rPr>
          <w:rFonts w:ascii="Calibri" w:hAnsi="Calibri" w:cs="Arial"/>
          <w:color w:val="999999"/>
          <w:sz w:val="22"/>
          <w:szCs w:val="22"/>
        </w:rPr>
        <w:t xml:space="preserve">Daarnaast wordt de </w:t>
      </w:r>
      <w:r w:rsidR="00C2572E">
        <w:rPr>
          <w:rFonts w:ascii="Calibri" w:hAnsi="Calibri" w:cs="Arial"/>
          <w:color w:val="999999"/>
          <w:sz w:val="22"/>
          <w:szCs w:val="22"/>
        </w:rPr>
        <w:t xml:space="preserve">subsidie </w:t>
      </w:r>
      <w:r w:rsidR="00BA5C40">
        <w:rPr>
          <w:rFonts w:ascii="Calibri" w:hAnsi="Calibri" w:cs="Arial"/>
          <w:color w:val="999999"/>
          <w:sz w:val="22"/>
          <w:szCs w:val="22"/>
        </w:rPr>
        <w:t xml:space="preserve">van de Europese Unie </w:t>
      </w:r>
      <w:r w:rsidR="00C2572E">
        <w:rPr>
          <w:rFonts w:ascii="Calibri" w:hAnsi="Calibri" w:cs="Arial"/>
          <w:color w:val="999999"/>
          <w:sz w:val="22"/>
          <w:szCs w:val="22"/>
        </w:rPr>
        <w:t xml:space="preserve">gebruikt om de </w:t>
      </w:r>
      <w:r w:rsidRPr="000701B7">
        <w:rPr>
          <w:rFonts w:ascii="Calibri" w:hAnsi="Calibri" w:cs="Arial"/>
          <w:color w:val="999999"/>
          <w:sz w:val="22"/>
          <w:szCs w:val="22"/>
        </w:rPr>
        <w:t xml:space="preserve">gevoeligheid van de CoLab-score om COVID-19 op te sporen nog verder </w:t>
      </w:r>
      <w:r w:rsidR="00C2572E">
        <w:rPr>
          <w:rFonts w:ascii="Calibri" w:hAnsi="Calibri" w:cs="Arial"/>
          <w:color w:val="999999"/>
          <w:sz w:val="22"/>
          <w:szCs w:val="22"/>
        </w:rPr>
        <w:t xml:space="preserve">te verbeteren. </w:t>
      </w:r>
      <w:r w:rsidRPr="000701B7">
        <w:rPr>
          <w:rFonts w:ascii="Calibri" w:hAnsi="Calibri" w:cs="Arial"/>
          <w:color w:val="999999"/>
          <w:sz w:val="22"/>
          <w:szCs w:val="22"/>
        </w:rPr>
        <w:t xml:space="preserve"> </w:t>
      </w:r>
    </w:p>
    <w:p w14:paraId="6AF06745" w14:textId="77777777" w:rsidR="00B030BE" w:rsidRDefault="00B030BE" w:rsidP="000701B7">
      <w:pPr>
        <w:spacing w:line="288" w:lineRule="auto"/>
        <w:rPr>
          <w:rFonts w:ascii="Calibri" w:hAnsi="Calibri" w:cs="Arial"/>
          <w:color w:val="999999"/>
          <w:sz w:val="22"/>
          <w:szCs w:val="22"/>
        </w:rPr>
      </w:pPr>
    </w:p>
    <w:p w14:paraId="23B6A26D" w14:textId="77777777" w:rsidR="000701B7" w:rsidRDefault="00B030BE" w:rsidP="004C1F2A">
      <w:pPr>
        <w:spacing w:line="288" w:lineRule="auto"/>
        <w:rPr>
          <w:rFonts w:ascii="Calibri" w:hAnsi="Calibri" w:cs="Arial"/>
          <w:b/>
          <w:color w:val="999999"/>
          <w:sz w:val="22"/>
          <w:szCs w:val="22"/>
        </w:rPr>
      </w:pPr>
      <w:r>
        <w:rPr>
          <w:rFonts w:ascii="Calibri" w:hAnsi="Calibri" w:cs="Arial"/>
          <w:color w:val="999999"/>
          <w:sz w:val="22"/>
          <w:szCs w:val="22"/>
        </w:rPr>
        <w:t xml:space="preserve">De subsidie is afkomstig van het COVID-X programma dat als doel heeft om COVID-19 te verslaan met data-oplossingen. COVID-X wordt gefinancierd door de Europese Unie binnen het Horizon 2020 programma. Er werden 112 aanvragen ingediend. Slechts 15 werden gehonoreerd, waarvan één in </w:t>
      </w:r>
      <w:r>
        <w:rPr>
          <w:rFonts w:ascii="Calibri" w:hAnsi="Calibri" w:cs="Arial"/>
          <w:color w:val="999999"/>
          <w:sz w:val="22"/>
          <w:szCs w:val="22"/>
        </w:rPr>
        <w:lastRenderedPageBreak/>
        <w:t>Nederland. Het COVID-X-programm</w:t>
      </w:r>
      <w:r w:rsidR="00517571">
        <w:rPr>
          <w:rFonts w:ascii="Calibri" w:hAnsi="Calibri" w:cs="Arial"/>
          <w:color w:val="999999"/>
          <w:sz w:val="22"/>
          <w:szCs w:val="22"/>
        </w:rPr>
        <w:t>a</w:t>
      </w:r>
      <w:r>
        <w:rPr>
          <w:rFonts w:ascii="Calibri" w:hAnsi="Calibri" w:cs="Arial"/>
          <w:color w:val="999999"/>
          <w:sz w:val="22"/>
          <w:szCs w:val="22"/>
        </w:rPr>
        <w:t xml:space="preserve"> streeft ernaar om data-oplossingen in negen maanden klaar te maken </w:t>
      </w:r>
      <w:r w:rsidR="00517571">
        <w:rPr>
          <w:rFonts w:ascii="Calibri" w:hAnsi="Calibri" w:cs="Arial"/>
          <w:color w:val="999999"/>
          <w:sz w:val="22"/>
          <w:szCs w:val="22"/>
        </w:rPr>
        <w:t xml:space="preserve">voor </w:t>
      </w:r>
      <w:r>
        <w:rPr>
          <w:rFonts w:ascii="Calibri" w:hAnsi="Calibri" w:cs="Arial"/>
          <w:color w:val="999999"/>
          <w:sz w:val="22"/>
          <w:szCs w:val="22"/>
        </w:rPr>
        <w:t xml:space="preserve">de Europese markt. </w:t>
      </w:r>
    </w:p>
    <w:p w14:paraId="3081F9DA" w14:textId="77777777" w:rsidR="00C21611" w:rsidRPr="0074506B" w:rsidRDefault="003E1B24" w:rsidP="00EB3414">
      <w:pPr>
        <w:spacing w:line="288" w:lineRule="auto"/>
        <w:rPr>
          <w:rFonts w:ascii="Calibri" w:hAnsi="Calibri"/>
          <w:sz w:val="40"/>
          <w:szCs w:val="40"/>
        </w:rPr>
      </w:pPr>
      <w:r>
        <w:rPr>
          <w:rFonts w:ascii="Calibri" w:hAnsi="Calibri"/>
          <w:sz w:val="40"/>
          <w:szCs w:val="40"/>
        </w:rPr>
        <w:t>Einde nieuws</w:t>
      </w:r>
      <w:r w:rsidR="00C21611" w:rsidRPr="0074506B">
        <w:rPr>
          <w:rFonts w:ascii="Calibri" w:hAnsi="Calibri"/>
          <w:sz w:val="40"/>
          <w:szCs w:val="40"/>
        </w:rPr>
        <w:t>bericht</w:t>
      </w:r>
    </w:p>
    <w:p w14:paraId="055AFA43" w14:textId="77777777" w:rsidR="002501C0" w:rsidRPr="002B365D" w:rsidRDefault="002501C0" w:rsidP="002501C0">
      <w:pPr>
        <w:spacing w:line="288" w:lineRule="auto"/>
        <w:rPr>
          <w:rFonts w:ascii="Calibri" w:hAnsi="Calibri" w:cs="Arial"/>
          <w:b/>
          <w:color w:val="808080"/>
          <w:sz w:val="22"/>
          <w:szCs w:val="22"/>
        </w:rPr>
      </w:pPr>
      <w:r w:rsidRPr="002B365D">
        <w:rPr>
          <w:rFonts w:ascii="Calibri" w:hAnsi="Calibri" w:cs="Arial"/>
          <w:b/>
          <w:color w:val="808080"/>
          <w:sz w:val="22"/>
          <w:szCs w:val="22"/>
        </w:rPr>
        <w:t>Noot voor de redactie</w:t>
      </w:r>
      <w:r>
        <w:rPr>
          <w:rFonts w:ascii="Calibri" w:hAnsi="Calibri" w:cs="Arial"/>
          <w:b/>
          <w:color w:val="808080"/>
          <w:sz w:val="22"/>
          <w:szCs w:val="22"/>
        </w:rPr>
        <w:t xml:space="preserve"> (niet voor publicatie)</w:t>
      </w:r>
    </w:p>
    <w:p w14:paraId="0E3F9C8F" w14:textId="77777777" w:rsidR="002501C0" w:rsidRDefault="002501C0" w:rsidP="002501C0">
      <w:pPr>
        <w:spacing w:line="288" w:lineRule="auto"/>
        <w:rPr>
          <w:rFonts w:ascii="Calibri" w:hAnsi="Calibri" w:cs="Arial"/>
          <w:color w:val="999999"/>
          <w:sz w:val="22"/>
          <w:szCs w:val="22"/>
        </w:rPr>
      </w:pPr>
      <w:r w:rsidRPr="002B365D">
        <w:rPr>
          <w:rFonts w:ascii="Calibri" w:hAnsi="Calibri" w:cs="Arial"/>
          <w:color w:val="999999"/>
          <w:sz w:val="22"/>
          <w:szCs w:val="22"/>
        </w:rPr>
        <w:t>Voor meer informatie</w:t>
      </w:r>
      <w:r w:rsidR="003E1B24">
        <w:rPr>
          <w:rFonts w:ascii="Calibri" w:hAnsi="Calibri" w:cs="Arial"/>
          <w:color w:val="999999"/>
          <w:sz w:val="22"/>
          <w:szCs w:val="22"/>
        </w:rPr>
        <w:t xml:space="preserve"> over dit nieuwsb</w:t>
      </w:r>
      <w:r>
        <w:rPr>
          <w:rFonts w:ascii="Calibri" w:hAnsi="Calibri" w:cs="Arial"/>
          <w:color w:val="999999"/>
          <w:sz w:val="22"/>
          <w:szCs w:val="22"/>
        </w:rPr>
        <w:t>ericht</w:t>
      </w:r>
      <w:r w:rsidRPr="002B365D">
        <w:rPr>
          <w:rFonts w:ascii="Calibri" w:hAnsi="Calibri" w:cs="Arial"/>
          <w:color w:val="999999"/>
          <w:sz w:val="22"/>
          <w:szCs w:val="22"/>
        </w:rPr>
        <w:t>: Media</w:t>
      </w:r>
      <w:r>
        <w:rPr>
          <w:rFonts w:ascii="Calibri" w:hAnsi="Calibri" w:cs="Arial"/>
          <w:color w:val="999999"/>
          <w:sz w:val="22"/>
          <w:szCs w:val="22"/>
        </w:rPr>
        <w:t>r</w:t>
      </w:r>
      <w:r w:rsidRPr="002B365D">
        <w:rPr>
          <w:rFonts w:ascii="Calibri" w:hAnsi="Calibri" w:cs="Arial"/>
          <w:color w:val="999999"/>
          <w:sz w:val="22"/>
          <w:szCs w:val="22"/>
        </w:rPr>
        <w:t xml:space="preserve">elaties Catharina Ziekenhuis, telefoon </w:t>
      </w:r>
    </w:p>
    <w:p w14:paraId="3965C09D" w14:textId="77777777" w:rsidR="002501C0" w:rsidRPr="002B365D" w:rsidRDefault="002501C0" w:rsidP="002501C0">
      <w:pPr>
        <w:spacing w:line="288" w:lineRule="auto"/>
        <w:rPr>
          <w:rFonts w:ascii="Calibri" w:hAnsi="Calibri" w:cs="Arial"/>
          <w:color w:val="999999"/>
          <w:sz w:val="22"/>
          <w:szCs w:val="22"/>
        </w:rPr>
      </w:pPr>
      <w:r w:rsidRPr="002B365D">
        <w:rPr>
          <w:rFonts w:ascii="Calibri" w:hAnsi="Calibri" w:cs="Arial"/>
          <w:color w:val="999999"/>
          <w:sz w:val="22"/>
          <w:szCs w:val="22"/>
        </w:rPr>
        <w:t xml:space="preserve">+31 (0)40 239 84 </w:t>
      </w:r>
      <w:r>
        <w:rPr>
          <w:rFonts w:ascii="Calibri" w:hAnsi="Calibri" w:cs="Arial"/>
          <w:color w:val="999999"/>
          <w:sz w:val="22"/>
          <w:szCs w:val="22"/>
        </w:rPr>
        <w:t>92</w:t>
      </w:r>
      <w:r w:rsidRPr="002B365D">
        <w:rPr>
          <w:rFonts w:ascii="Calibri" w:hAnsi="Calibri" w:cs="Arial"/>
          <w:color w:val="999999"/>
          <w:sz w:val="22"/>
          <w:szCs w:val="22"/>
        </w:rPr>
        <w:t xml:space="preserve">. Na 17.00 uur kunt u contact opnemen met </w:t>
      </w:r>
      <w:r>
        <w:rPr>
          <w:rFonts w:ascii="Calibri" w:hAnsi="Calibri" w:cs="Arial"/>
          <w:color w:val="999999"/>
          <w:sz w:val="22"/>
          <w:szCs w:val="22"/>
        </w:rPr>
        <w:t>Roel Rambags</w:t>
      </w:r>
      <w:r w:rsidRPr="002B365D">
        <w:rPr>
          <w:rFonts w:ascii="Calibri" w:hAnsi="Calibri" w:cs="Arial"/>
          <w:color w:val="999999"/>
          <w:sz w:val="22"/>
          <w:szCs w:val="22"/>
        </w:rPr>
        <w:t xml:space="preserve"> +31 (0)6 </w:t>
      </w:r>
      <w:r>
        <w:rPr>
          <w:rFonts w:ascii="Calibri" w:hAnsi="Calibri" w:cs="Arial"/>
          <w:color w:val="999999"/>
          <w:sz w:val="22"/>
          <w:szCs w:val="22"/>
        </w:rPr>
        <w:t>811</w:t>
      </w:r>
      <w:r w:rsidRPr="002B365D">
        <w:rPr>
          <w:rFonts w:ascii="Calibri" w:hAnsi="Calibri" w:cs="Arial"/>
          <w:color w:val="999999"/>
          <w:sz w:val="22"/>
          <w:szCs w:val="22"/>
        </w:rPr>
        <w:t xml:space="preserve"> </w:t>
      </w:r>
      <w:r>
        <w:rPr>
          <w:rFonts w:ascii="Calibri" w:hAnsi="Calibri" w:cs="Arial"/>
          <w:color w:val="999999"/>
          <w:sz w:val="22"/>
          <w:szCs w:val="22"/>
        </w:rPr>
        <w:t>03</w:t>
      </w:r>
      <w:r w:rsidRPr="002B365D">
        <w:rPr>
          <w:rFonts w:ascii="Calibri" w:hAnsi="Calibri" w:cs="Arial"/>
          <w:color w:val="999999"/>
          <w:sz w:val="22"/>
          <w:szCs w:val="22"/>
        </w:rPr>
        <w:t xml:space="preserve"> </w:t>
      </w:r>
      <w:r>
        <w:rPr>
          <w:rFonts w:ascii="Calibri" w:hAnsi="Calibri" w:cs="Arial"/>
          <w:color w:val="999999"/>
          <w:sz w:val="22"/>
          <w:szCs w:val="22"/>
        </w:rPr>
        <w:t>558.</w:t>
      </w:r>
    </w:p>
    <w:p w14:paraId="0F9B1663" w14:textId="77777777" w:rsidR="002501C0" w:rsidRDefault="002501C0" w:rsidP="002501C0"/>
    <w:p w14:paraId="4BB69527" w14:textId="77777777" w:rsidR="002501C0" w:rsidRPr="00D66971" w:rsidRDefault="002501C0" w:rsidP="002501C0">
      <w:pPr>
        <w:spacing w:line="288" w:lineRule="auto"/>
        <w:rPr>
          <w:rFonts w:ascii="Calibri" w:hAnsi="Calibri" w:cs="Arial"/>
          <w:color w:val="999999"/>
          <w:sz w:val="22"/>
          <w:szCs w:val="22"/>
        </w:rPr>
      </w:pPr>
      <w:r>
        <w:rPr>
          <w:rFonts w:ascii="Calibri" w:hAnsi="Calibri" w:cs="Arial"/>
          <w:b/>
          <w:color w:val="808080"/>
          <w:sz w:val="22"/>
          <w:szCs w:val="22"/>
        </w:rPr>
        <w:t>Catharina Ziekenhuis Eindhoven</w:t>
      </w:r>
    </w:p>
    <w:p w14:paraId="3684D40F" w14:textId="77777777" w:rsidR="002501C0" w:rsidRDefault="002501C0" w:rsidP="002501C0">
      <w:pPr>
        <w:spacing w:line="288" w:lineRule="auto"/>
        <w:rPr>
          <w:rFonts w:ascii="Calibri" w:hAnsi="Calibri" w:cs="Arial"/>
          <w:color w:val="999999"/>
          <w:sz w:val="22"/>
          <w:szCs w:val="22"/>
        </w:rPr>
      </w:pPr>
      <w:r w:rsidRPr="00D66971">
        <w:rPr>
          <w:rFonts w:ascii="Calibri" w:hAnsi="Calibri" w:cs="Arial"/>
          <w:color w:val="999999"/>
          <w:sz w:val="22"/>
          <w:szCs w:val="22"/>
        </w:rPr>
        <w:t xml:space="preserve">Het Catharina Ziekenhuis is een topklinisch en topreferent opleidingsziekenhuis dat zich bevindt in het hart van het dichtbevolkte en economisch sterke Zuidoost-Brabant. Naast de reguliere basiszorg biedt het ziekenhuis – vanwege het ontbreken van een academisch ziekenhuis op korte rijafstand- hooggespecialiseerde zorg van academisch niveau.  </w:t>
      </w:r>
    </w:p>
    <w:p w14:paraId="20C80397" w14:textId="77777777" w:rsidR="002501C0" w:rsidRPr="00D66971" w:rsidRDefault="002501C0" w:rsidP="002501C0">
      <w:pPr>
        <w:spacing w:line="288" w:lineRule="auto"/>
        <w:rPr>
          <w:rFonts w:ascii="Calibri" w:hAnsi="Calibri" w:cs="Arial"/>
          <w:color w:val="999999"/>
          <w:sz w:val="22"/>
          <w:szCs w:val="22"/>
        </w:rPr>
      </w:pPr>
    </w:p>
    <w:p w14:paraId="343E7DEA" w14:textId="77777777" w:rsidR="002501C0" w:rsidRDefault="002501C0" w:rsidP="002501C0">
      <w:pPr>
        <w:spacing w:line="288" w:lineRule="auto"/>
        <w:rPr>
          <w:rFonts w:ascii="Calibri" w:hAnsi="Calibri" w:cs="Arial"/>
          <w:color w:val="999999"/>
          <w:sz w:val="22"/>
          <w:szCs w:val="22"/>
        </w:rPr>
      </w:pPr>
      <w:r w:rsidRPr="00D66971">
        <w:rPr>
          <w:rFonts w:ascii="Calibri" w:hAnsi="Calibri" w:cs="Arial"/>
          <w:color w:val="999999"/>
          <w:sz w:val="22"/>
          <w:szCs w:val="22"/>
        </w:rPr>
        <w:t>Landelijk is het Catharina Ziekenhuis bekend om haar behandelingen van kanker en hart- en vaatzieken en fungeert het ziekenhuis als een centre of excellence en last resort op het gebied van onder meer endeldarmkanker, borstkanker, buikvliesuitzaaiingen bij dikke darmkanker, hartritmestoornissen, hartklepinterventies en slokdarmaandoeningen.</w:t>
      </w:r>
    </w:p>
    <w:p w14:paraId="5C714D7A" w14:textId="77777777" w:rsidR="002501C0" w:rsidRPr="00D66971" w:rsidRDefault="002501C0" w:rsidP="002501C0">
      <w:pPr>
        <w:spacing w:line="288" w:lineRule="auto"/>
        <w:rPr>
          <w:rFonts w:ascii="Calibri" w:hAnsi="Calibri" w:cs="Arial"/>
          <w:color w:val="999999"/>
          <w:sz w:val="22"/>
          <w:szCs w:val="22"/>
        </w:rPr>
      </w:pPr>
    </w:p>
    <w:p w14:paraId="01B62880" w14:textId="7742742B" w:rsidR="002501C0" w:rsidRDefault="002501C0" w:rsidP="002501C0">
      <w:pPr>
        <w:spacing w:line="288" w:lineRule="auto"/>
        <w:rPr>
          <w:rFonts w:ascii="Calibri" w:hAnsi="Calibri" w:cs="Arial"/>
          <w:color w:val="999999"/>
          <w:sz w:val="22"/>
          <w:szCs w:val="22"/>
        </w:rPr>
      </w:pPr>
      <w:r w:rsidRPr="00D66971">
        <w:rPr>
          <w:rFonts w:ascii="Calibri" w:hAnsi="Calibri" w:cs="Arial"/>
          <w:color w:val="999999"/>
          <w:sz w:val="22"/>
          <w:szCs w:val="22"/>
        </w:rPr>
        <w:t>Ook de onderzoekkracht van het Catharina Ziekenhuis is omvangrijk</w:t>
      </w:r>
      <w:r>
        <w:rPr>
          <w:rFonts w:ascii="Calibri" w:hAnsi="Calibri" w:cs="Arial"/>
          <w:color w:val="999999"/>
          <w:sz w:val="22"/>
          <w:szCs w:val="22"/>
        </w:rPr>
        <w:t>.</w:t>
      </w:r>
      <w:r w:rsidRPr="00D66971">
        <w:rPr>
          <w:rFonts w:ascii="Calibri" w:hAnsi="Calibri" w:cs="Arial"/>
          <w:color w:val="999999"/>
          <w:sz w:val="22"/>
          <w:szCs w:val="22"/>
        </w:rPr>
        <w:t xml:space="preserve"> Dat levert met enige regelmaat baanbrekende resultaten op. Zo dotteren cardiologen in heel de wereld - conform de richtlijn - volgens een methode die enkele jaren geleden in het Catharina Ziekenhuis is </w:t>
      </w:r>
      <w:r>
        <w:rPr>
          <w:rFonts w:ascii="Calibri" w:hAnsi="Calibri" w:cs="Arial"/>
          <w:color w:val="999999"/>
          <w:sz w:val="22"/>
          <w:szCs w:val="22"/>
        </w:rPr>
        <w:t xml:space="preserve">ontwikkeld. </w:t>
      </w:r>
      <w:r w:rsidRPr="00D66971">
        <w:rPr>
          <w:rFonts w:ascii="Calibri" w:hAnsi="Calibri" w:cs="Arial"/>
          <w:color w:val="999999"/>
          <w:sz w:val="22"/>
          <w:szCs w:val="22"/>
        </w:rPr>
        <w:t xml:space="preserve">Medisch specialisten blijven continu onderzoeken hoe de zorg nog beter, patiëntvriendelijker en doelmatiger kan. De impactfactor van het wetenschappelijk onderzoek is groot en behoort tot de top van de topklinische ziekenhuizen in Nederland. Het Catharina Ziekenhuis werkt daarbij samen met de Technische Universiteit Eindhoven en het Maastricht Universitair Medisch Centrum. Als een gevolg van deze samenwerking zijn </w:t>
      </w:r>
      <w:r w:rsidR="00881FA1">
        <w:rPr>
          <w:rFonts w:ascii="Calibri" w:hAnsi="Calibri" w:cs="Arial"/>
          <w:color w:val="999999"/>
          <w:sz w:val="22"/>
          <w:szCs w:val="22"/>
        </w:rPr>
        <w:t>1</w:t>
      </w:r>
      <w:r w:rsidR="00BA5330">
        <w:rPr>
          <w:rFonts w:ascii="Calibri" w:hAnsi="Calibri" w:cs="Arial"/>
          <w:color w:val="999999"/>
          <w:sz w:val="22"/>
          <w:szCs w:val="22"/>
        </w:rPr>
        <w:t>4</w:t>
      </w:r>
      <w:r w:rsidRPr="00D66971">
        <w:rPr>
          <w:rFonts w:ascii="Calibri" w:hAnsi="Calibri" w:cs="Arial"/>
          <w:color w:val="999999"/>
          <w:sz w:val="22"/>
          <w:szCs w:val="22"/>
        </w:rPr>
        <w:t xml:space="preserve"> hoogleraren in het ziekenhuis werkzaam.  </w:t>
      </w:r>
    </w:p>
    <w:p w14:paraId="443C6E8C" w14:textId="77777777" w:rsidR="002501C0" w:rsidRPr="00D66971" w:rsidRDefault="002501C0" w:rsidP="002501C0">
      <w:pPr>
        <w:spacing w:line="288" w:lineRule="auto"/>
        <w:rPr>
          <w:rFonts w:ascii="Calibri" w:hAnsi="Calibri" w:cs="Arial"/>
          <w:color w:val="999999"/>
          <w:sz w:val="22"/>
          <w:szCs w:val="22"/>
        </w:rPr>
      </w:pPr>
    </w:p>
    <w:p w14:paraId="5D69C59B" w14:textId="77777777" w:rsidR="002501C0" w:rsidRDefault="002501C0" w:rsidP="002501C0">
      <w:pPr>
        <w:spacing w:line="288" w:lineRule="auto"/>
        <w:rPr>
          <w:rFonts w:ascii="Calibri" w:hAnsi="Calibri" w:cs="Arial"/>
          <w:color w:val="999999"/>
          <w:sz w:val="22"/>
          <w:szCs w:val="22"/>
        </w:rPr>
      </w:pPr>
      <w:r w:rsidRPr="00D66971">
        <w:rPr>
          <w:rFonts w:ascii="Calibri" w:hAnsi="Calibri" w:cs="Arial"/>
          <w:color w:val="999999"/>
          <w:sz w:val="22"/>
          <w:szCs w:val="22"/>
        </w:rPr>
        <w:t>Daarnaast werken ruim 200 medisch specialisten, 1</w:t>
      </w:r>
      <w:r>
        <w:rPr>
          <w:rFonts w:ascii="Calibri" w:hAnsi="Calibri" w:cs="Arial"/>
          <w:color w:val="999999"/>
          <w:sz w:val="22"/>
          <w:szCs w:val="22"/>
        </w:rPr>
        <w:t>.</w:t>
      </w:r>
      <w:r w:rsidRPr="00D66971">
        <w:rPr>
          <w:rFonts w:ascii="Calibri" w:hAnsi="Calibri" w:cs="Arial"/>
          <w:color w:val="999999"/>
          <w:sz w:val="22"/>
          <w:szCs w:val="22"/>
        </w:rPr>
        <w:t xml:space="preserve">100 verpleegkundigen </w:t>
      </w:r>
      <w:r>
        <w:rPr>
          <w:rFonts w:ascii="Calibri" w:hAnsi="Calibri" w:cs="Arial"/>
          <w:color w:val="999999"/>
          <w:sz w:val="22"/>
          <w:szCs w:val="22"/>
        </w:rPr>
        <w:t xml:space="preserve">en </w:t>
      </w:r>
      <w:r w:rsidRPr="00D66971">
        <w:rPr>
          <w:rFonts w:ascii="Calibri" w:hAnsi="Calibri" w:cs="Arial"/>
          <w:color w:val="999999"/>
          <w:sz w:val="22"/>
          <w:szCs w:val="22"/>
        </w:rPr>
        <w:t>meer dan 2</w:t>
      </w:r>
      <w:r>
        <w:rPr>
          <w:rFonts w:ascii="Calibri" w:hAnsi="Calibri" w:cs="Arial"/>
          <w:color w:val="999999"/>
          <w:sz w:val="22"/>
          <w:szCs w:val="22"/>
        </w:rPr>
        <w:t>.</w:t>
      </w:r>
      <w:r w:rsidRPr="00D66971">
        <w:rPr>
          <w:rFonts w:ascii="Calibri" w:hAnsi="Calibri" w:cs="Arial"/>
          <w:color w:val="999999"/>
          <w:sz w:val="22"/>
          <w:szCs w:val="22"/>
        </w:rPr>
        <w:t>400 andere gedreven medewerkers dagelijks hard om voor hun patiënten het Catharina Ziekenhuis een nog beter en gastvrijer ziekenhuis te maken.</w:t>
      </w:r>
    </w:p>
    <w:p w14:paraId="3DCEA67F" w14:textId="77777777" w:rsidR="002501C0" w:rsidRDefault="002501C0" w:rsidP="002501C0">
      <w:pPr>
        <w:spacing w:line="288" w:lineRule="auto"/>
        <w:rPr>
          <w:rFonts w:ascii="Calibri" w:hAnsi="Calibri" w:cs="Arial"/>
          <w:color w:val="999999"/>
          <w:sz w:val="22"/>
          <w:szCs w:val="22"/>
        </w:rPr>
      </w:pPr>
    </w:p>
    <w:p w14:paraId="3BD63226" w14:textId="77777777" w:rsidR="002501C0" w:rsidRDefault="00AD0C83" w:rsidP="002501C0">
      <w:pPr>
        <w:spacing w:line="288" w:lineRule="auto"/>
        <w:rPr>
          <w:rFonts w:ascii="Calibri" w:hAnsi="Calibri" w:cs="Arial"/>
          <w:color w:val="999999"/>
          <w:sz w:val="22"/>
          <w:szCs w:val="22"/>
        </w:rPr>
      </w:pPr>
      <w:hyperlink r:id="rId8" w:history="1">
        <w:r w:rsidR="002501C0" w:rsidRPr="00035EAA">
          <w:rPr>
            <w:rStyle w:val="Hyperlink"/>
            <w:rFonts w:ascii="Calibri" w:hAnsi="Calibri" w:cs="Arial"/>
            <w:sz w:val="22"/>
            <w:szCs w:val="22"/>
          </w:rPr>
          <w:t>www.catharinaziekenhuis.nl</w:t>
        </w:r>
      </w:hyperlink>
    </w:p>
    <w:p w14:paraId="234EB7BE" w14:textId="77777777" w:rsidR="002501C0" w:rsidRDefault="002501C0" w:rsidP="002501C0">
      <w:pPr>
        <w:spacing w:line="288" w:lineRule="auto"/>
        <w:rPr>
          <w:rFonts w:ascii="Calibri" w:hAnsi="Calibri" w:cs="Arial"/>
          <w:color w:val="999999"/>
          <w:sz w:val="22"/>
          <w:szCs w:val="22"/>
        </w:rPr>
      </w:pPr>
    </w:p>
    <w:p w14:paraId="1DEBC8FF" w14:textId="77777777" w:rsidR="00CC65C4" w:rsidRPr="00CC65C4" w:rsidRDefault="00CC65C4" w:rsidP="00CC65C4">
      <w:pPr>
        <w:spacing w:line="288" w:lineRule="auto"/>
        <w:rPr>
          <w:rFonts w:ascii="Calibri" w:hAnsi="Calibri" w:cs="Arial"/>
          <w:b/>
          <w:color w:val="999999"/>
          <w:sz w:val="22"/>
          <w:szCs w:val="22"/>
        </w:rPr>
      </w:pPr>
      <w:r w:rsidRPr="00CC65C4">
        <w:rPr>
          <w:rFonts w:ascii="Calibri" w:hAnsi="Calibri" w:cs="Arial"/>
          <w:b/>
          <w:color w:val="999999"/>
          <w:sz w:val="22"/>
          <w:szCs w:val="22"/>
        </w:rPr>
        <w:t>Santeon</w:t>
      </w:r>
    </w:p>
    <w:p w14:paraId="798A915C" w14:textId="77777777" w:rsidR="00CC65C4" w:rsidRDefault="00CC65C4" w:rsidP="00CC65C4">
      <w:pPr>
        <w:spacing w:line="288" w:lineRule="auto"/>
        <w:rPr>
          <w:rFonts w:ascii="Calibri" w:hAnsi="Calibri" w:cs="Arial"/>
          <w:color w:val="999999"/>
          <w:sz w:val="22"/>
          <w:szCs w:val="22"/>
        </w:rPr>
      </w:pPr>
      <w:r w:rsidRPr="00CC65C4">
        <w:rPr>
          <w:rFonts w:ascii="Calibri" w:hAnsi="Calibri" w:cs="Arial"/>
          <w:color w:val="999999"/>
          <w:sz w:val="22"/>
          <w:szCs w:val="22"/>
        </w:rPr>
        <w:t xml:space="preserve">Santeon is de Nederlandse ziekenhuisgroep waarbinnen zeven topklinische ziekenhuizen open samenwerken met als doel de medische zorg te verbeteren door continue vernieuwing. Om tot deze vernieuwing te komen, vergelijken de professionals van de Santeon ziekenhuizen systematisch behandelingen en resultaten. Hiermee brengen ze de onderlinge variatie terug waardoor de kwaliteit van zorg in alle Santeon ziekenhuizen aantoonbaar beter wordt. De waarde voor de patiënt staat hierbij centraal. </w:t>
      </w:r>
    </w:p>
    <w:p w14:paraId="53F77580" w14:textId="77777777" w:rsidR="00CC65C4" w:rsidRPr="00CC65C4" w:rsidRDefault="00CC65C4" w:rsidP="00CC65C4">
      <w:pPr>
        <w:spacing w:line="288" w:lineRule="auto"/>
        <w:rPr>
          <w:rFonts w:ascii="Calibri" w:hAnsi="Calibri" w:cs="Arial"/>
          <w:color w:val="999999"/>
          <w:sz w:val="22"/>
          <w:szCs w:val="22"/>
        </w:rPr>
      </w:pPr>
    </w:p>
    <w:p w14:paraId="57638BBC" w14:textId="77777777" w:rsidR="00CC65C4" w:rsidRDefault="00CC65C4" w:rsidP="00CC65C4">
      <w:pPr>
        <w:spacing w:line="288" w:lineRule="auto"/>
        <w:rPr>
          <w:rFonts w:ascii="Calibri" w:hAnsi="Calibri" w:cs="Arial"/>
          <w:color w:val="999999"/>
          <w:sz w:val="22"/>
          <w:szCs w:val="22"/>
        </w:rPr>
      </w:pPr>
      <w:r w:rsidRPr="00CC65C4">
        <w:rPr>
          <w:rFonts w:ascii="Calibri" w:hAnsi="Calibri" w:cs="Arial"/>
          <w:color w:val="999999"/>
          <w:sz w:val="22"/>
          <w:szCs w:val="22"/>
        </w:rPr>
        <w:lastRenderedPageBreak/>
        <w:t>Bij de Santeon ziekenhuizen werken ruim 26.600 medewerkers, waarvan 1.580 specialisten. 1 op de 8 patiënten in Nederland bezoekt een Santeon ziekenhuis.</w:t>
      </w:r>
    </w:p>
    <w:p w14:paraId="20F49C24" w14:textId="77777777" w:rsidR="00CC65C4" w:rsidRPr="00CC65C4" w:rsidRDefault="00CC65C4" w:rsidP="00CC65C4">
      <w:pPr>
        <w:spacing w:line="288" w:lineRule="auto"/>
        <w:rPr>
          <w:rFonts w:ascii="Calibri" w:hAnsi="Calibri" w:cs="Arial"/>
          <w:color w:val="999999"/>
          <w:sz w:val="22"/>
          <w:szCs w:val="22"/>
        </w:rPr>
      </w:pPr>
    </w:p>
    <w:p w14:paraId="6316D9AF" w14:textId="77777777" w:rsidR="00CC65C4" w:rsidRDefault="00CC65C4" w:rsidP="00CC65C4">
      <w:pPr>
        <w:spacing w:line="288" w:lineRule="auto"/>
        <w:rPr>
          <w:rFonts w:ascii="Calibri" w:hAnsi="Calibri" w:cs="Arial"/>
          <w:color w:val="999999"/>
          <w:sz w:val="22"/>
          <w:szCs w:val="22"/>
        </w:rPr>
      </w:pPr>
      <w:r w:rsidRPr="00CC65C4">
        <w:rPr>
          <w:rFonts w:ascii="Calibri" w:hAnsi="Calibri" w:cs="Arial"/>
          <w:color w:val="999999"/>
          <w:sz w:val="22"/>
          <w:szCs w:val="22"/>
        </w:rPr>
        <w:t xml:space="preserve">De zeven Santeon ziekenhuizen zijn: Canisius Wilhelmina Ziekenhuis in Nijmegen, Catharina Ziekenhuis in Eindhoven, Maasstad Ziekenhuis in Rotterdam, Martini Ziekenhuis in Groningen, Medisch Spectrum Twente in Enschede, OLVG in Amsterdam en het St. Antonius Ziekenhuis in Utrecht/Nieuwegein. </w:t>
      </w:r>
    </w:p>
    <w:p w14:paraId="7EA9E8C9" w14:textId="77777777" w:rsidR="00326804" w:rsidRDefault="00326804" w:rsidP="00CC65C4">
      <w:pPr>
        <w:spacing w:line="288" w:lineRule="auto"/>
        <w:rPr>
          <w:rFonts w:ascii="Calibri" w:hAnsi="Calibri" w:cs="Arial"/>
          <w:color w:val="999999"/>
          <w:sz w:val="22"/>
          <w:szCs w:val="22"/>
        </w:rPr>
      </w:pPr>
    </w:p>
    <w:p w14:paraId="57545B88" w14:textId="77777777" w:rsidR="00326804" w:rsidRPr="00CC65C4" w:rsidRDefault="00326804" w:rsidP="00CC65C4">
      <w:pPr>
        <w:spacing w:line="288" w:lineRule="auto"/>
        <w:rPr>
          <w:rFonts w:ascii="Calibri" w:hAnsi="Calibri" w:cs="Arial"/>
          <w:color w:val="999999"/>
          <w:sz w:val="22"/>
          <w:szCs w:val="22"/>
        </w:rPr>
      </w:pPr>
      <w:r>
        <w:rPr>
          <w:rFonts w:ascii="Calibri" w:hAnsi="Calibri" w:cs="Arial"/>
          <w:color w:val="999999"/>
          <w:sz w:val="22"/>
          <w:szCs w:val="22"/>
        </w:rPr>
        <w:t>Santeon, samen voor vernieuwing.</w:t>
      </w:r>
    </w:p>
    <w:p w14:paraId="5A485BA1" w14:textId="77777777" w:rsidR="002501C0" w:rsidRPr="007C6E52" w:rsidRDefault="002501C0" w:rsidP="002501C0">
      <w:pPr>
        <w:spacing w:line="288" w:lineRule="auto"/>
        <w:rPr>
          <w:rFonts w:ascii="Calibri" w:hAnsi="Calibri" w:cs="Arial"/>
          <w:b/>
          <w:color w:val="808080"/>
          <w:sz w:val="22"/>
          <w:szCs w:val="22"/>
        </w:rPr>
      </w:pPr>
    </w:p>
    <w:p w14:paraId="24F0068F" w14:textId="77777777" w:rsidR="00D66971" w:rsidRPr="00CC65C4" w:rsidRDefault="00AD0C83" w:rsidP="003452E1">
      <w:pPr>
        <w:spacing w:line="288" w:lineRule="auto"/>
        <w:rPr>
          <w:rFonts w:ascii="Calibri" w:hAnsi="Calibri" w:cs="Arial"/>
          <w:color w:val="808080"/>
          <w:sz w:val="22"/>
          <w:szCs w:val="22"/>
        </w:rPr>
      </w:pPr>
      <w:hyperlink r:id="rId9" w:history="1">
        <w:r w:rsidR="00CC65C4" w:rsidRPr="00CC65C4">
          <w:rPr>
            <w:rStyle w:val="Hyperlink"/>
            <w:rFonts w:ascii="Calibri" w:hAnsi="Calibri" w:cs="Arial"/>
            <w:sz w:val="22"/>
            <w:szCs w:val="22"/>
          </w:rPr>
          <w:t>www.santeon.nl</w:t>
        </w:r>
      </w:hyperlink>
    </w:p>
    <w:p w14:paraId="273851F9" w14:textId="77777777" w:rsidR="00CC65C4" w:rsidRPr="007C6E52" w:rsidRDefault="00CC65C4" w:rsidP="003452E1">
      <w:pPr>
        <w:spacing w:line="288" w:lineRule="auto"/>
        <w:rPr>
          <w:rFonts w:ascii="Calibri" w:hAnsi="Calibri" w:cs="Arial"/>
          <w:b/>
          <w:color w:val="808080"/>
          <w:sz w:val="22"/>
          <w:szCs w:val="22"/>
        </w:rPr>
      </w:pPr>
    </w:p>
    <w:sectPr w:rsidR="00CC65C4" w:rsidRPr="007C6E52" w:rsidSect="005B5E6F">
      <w:headerReference w:type="first" r:id="rId10"/>
      <w:type w:val="continuous"/>
      <w:pgSz w:w="11906" w:h="16838" w:code="9"/>
      <w:pgMar w:top="1618" w:right="1106" w:bottom="1258" w:left="1701" w:header="709" w:footer="709" w:gutter="0"/>
      <w:cols w:space="312"/>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D5D1" w16cex:dateUtc="2021-04-16T0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79543" w16cid:durableId="2423D5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7C6BBC" w14:textId="77777777" w:rsidR="001F17B0" w:rsidRDefault="001F17B0" w:rsidP="005F5928">
      <w:r>
        <w:separator/>
      </w:r>
    </w:p>
  </w:endnote>
  <w:endnote w:type="continuationSeparator" w:id="0">
    <w:p w14:paraId="15A64BBC" w14:textId="77777777" w:rsidR="001F17B0" w:rsidRDefault="001F17B0" w:rsidP="005F5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D95E0" w14:textId="77777777" w:rsidR="001F17B0" w:rsidRDefault="001F17B0" w:rsidP="005F5928">
      <w:r>
        <w:separator/>
      </w:r>
    </w:p>
  </w:footnote>
  <w:footnote w:type="continuationSeparator" w:id="0">
    <w:p w14:paraId="1B4D97A0" w14:textId="77777777" w:rsidR="001F17B0" w:rsidRDefault="001F17B0" w:rsidP="005F59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FD10" w14:textId="77777777" w:rsidR="006A5BB1" w:rsidRDefault="00DF48A7" w:rsidP="003452E1">
    <w:pPr>
      <w:pStyle w:val="CZkantlijntekst"/>
      <w:framePr w:w="964" w:h="1439" w:wrap="around" w:x="568" w:y="3596"/>
      <w:spacing w:line="280" w:lineRule="exact"/>
      <w:jc w:val="right"/>
    </w:pPr>
    <w:r>
      <w:t>a</w:t>
    </w:r>
    <w:r w:rsidR="003452E1">
      <w:t>fdeling:</w:t>
    </w:r>
  </w:p>
  <w:p w14:paraId="2EAA27C1" w14:textId="77777777" w:rsidR="00504DFC" w:rsidRPr="003452E1" w:rsidRDefault="00504DFC" w:rsidP="003452E1">
    <w:pPr>
      <w:pStyle w:val="CZkantlijntekst"/>
      <w:framePr w:w="964" w:h="1439" w:wrap="around" w:x="568" w:y="3596"/>
      <w:spacing w:line="280" w:lineRule="exact"/>
      <w:jc w:val="right"/>
    </w:pPr>
    <w:r>
      <w:t>contact:</w:t>
    </w:r>
  </w:p>
  <w:p w14:paraId="50C3E1E4" w14:textId="77777777" w:rsidR="006A5BB1" w:rsidRDefault="00DF48A7" w:rsidP="003452E1">
    <w:pPr>
      <w:pStyle w:val="CZkantlijntekst"/>
      <w:framePr w:w="964" w:h="1439" w:wrap="around" w:x="568" w:y="3596"/>
      <w:spacing w:line="280" w:lineRule="exact"/>
      <w:jc w:val="right"/>
    </w:pPr>
    <w:r>
      <w:t>t</w:t>
    </w:r>
    <w:r w:rsidR="006A5BB1">
      <w:t>elefoon</w:t>
    </w:r>
    <w:r w:rsidR="001C1218">
      <w:t>:</w:t>
    </w:r>
  </w:p>
  <w:p w14:paraId="05BDCC50" w14:textId="77777777" w:rsidR="006A5BB1" w:rsidRDefault="00DF48A7" w:rsidP="003452E1">
    <w:pPr>
      <w:pStyle w:val="CZkantlijntekst"/>
      <w:framePr w:w="964" w:h="1439" w:wrap="around" w:x="568" w:y="3596"/>
      <w:spacing w:line="280" w:lineRule="exact"/>
      <w:jc w:val="right"/>
    </w:pPr>
    <w:r>
      <w:t>d</w:t>
    </w:r>
    <w:r w:rsidR="006A5BB1">
      <w:t>atum:</w:t>
    </w:r>
  </w:p>
  <w:p w14:paraId="5D53BC6D" w14:textId="77777777" w:rsidR="006A5BB1" w:rsidRDefault="00DF48A7" w:rsidP="003452E1">
    <w:pPr>
      <w:pStyle w:val="CZkantlijntekst"/>
      <w:framePr w:w="964" w:h="1439" w:wrap="around" w:x="568" w:y="3596"/>
      <w:spacing w:line="280" w:lineRule="exact"/>
      <w:jc w:val="right"/>
    </w:pPr>
    <w:r>
      <w:t>e</w:t>
    </w:r>
    <w:r w:rsidR="006A5BB1">
      <w:t>mail:</w:t>
    </w:r>
  </w:p>
  <w:p w14:paraId="7070979B" w14:textId="77777777" w:rsidR="006A5BB1" w:rsidRPr="00406DB1" w:rsidRDefault="006A5BB1" w:rsidP="003452E1">
    <w:pPr>
      <w:pStyle w:val="CZkantlijntekst"/>
      <w:framePr w:w="964" w:h="1439" w:wrap="around" w:x="568" w:y="3596"/>
      <w:spacing w:line="280" w:lineRule="exact"/>
      <w:jc w:val="right"/>
    </w:pPr>
  </w:p>
  <w:p w14:paraId="2A7518BC" w14:textId="77777777" w:rsidR="006A5BB1" w:rsidRDefault="00B472CC" w:rsidP="00EC16ED">
    <w:pPr>
      <w:pStyle w:val="Koptekst"/>
    </w:pPr>
    <w:r w:rsidRPr="00B472CC">
      <w:rPr>
        <w:noProof/>
        <w:lang w:val="nl-NL"/>
      </w:rPr>
      <w:drawing>
        <wp:inline distT="0" distB="0" distL="0" distR="0" wp14:anchorId="6C9C4BA8" wp14:editId="430F60EB">
          <wp:extent cx="2340000" cy="633600"/>
          <wp:effectExtent l="0" t="0" r="0" b="0"/>
          <wp:docPr id="3" name="Afbeelding 3" descr="H:\DATA\Downloads\Eindhoven_University_of_Technology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Downloads\Eindhoven_University_of_Technology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0000" cy="633600"/>
                  </a:xfrm>
                  <a:prstGeom prst="rect">
                    <a:avLst/>
                  </a:prstGeom>
                  <a:noFill/>
                  <a:ln>
                    <a:noFill/>
                  </a:ln>
                </pic:spPr>
              </pic:pic>
            </a:graphicData>
          </a:graphic>
        </wp:inline>
      </w:drawing>
    </w:r>
    <w:r w:rsidR="004A0C3A">
      <w:rPr>
        <w:lang w:val="nl-NL"/>
      </w:rPr>
      <w:t xml:space="preserve">           </w:t>
    </w:r>
    <w:r w:rsidRPr="004F27B8">
      <w:rPr>
        <w:noProof/>
        <w:lang w:val="nl-NL"/>
      </w:rPr>
      <w:drawing>
        <wp:inline distT="0" distB="0" distL="0" distR="0" wp14:anchorId="4005FEFF" wp14:editId="41145E7E">
          <wp:extent cx="2718000" cy="640800"/>
          <wp:effectExtent l="0" t="0" r="6350" b="6985"/>
          <wp:docPr id="1" name="Afbeelding 1" descr="Catharina Ziekenhuis logo RGB 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atharina Ziekenhuis logo RGB intern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8000" cy="640800"/>
                  </a:xfrm>
                  <a:prstGeom prst="rect">
                    <a:avLst/>
                  </a:prstGeom>
                  <a:noFill/>
                  <a:ln>
                    <a:noFill/>
                  </a:ln>
                </pic:spPr>
              </pic:pic>
            </a:graphicData>
          </a:graphic>
        </wp:inline>
      </w:drawing>
    </w:r>
    <w:r w:rsidR="004A0C3A">
      <w:rPr>
        <w:lang w:val="nl-NL"/>
      </w:rPr>
      <w:t xml:space="preserve">                                 </w:t>
    </w:r>
    <w:r w:rsidR="00EB3414">
      <w:rPr>
        <w:noProof/>
        <w:lang w:val="nl-NL"/>
      </w:rPr>
      <mc:AlternateContent>
        <mc:Choice Requires="wps">
          <w:drawing>
            <wp:anchor distT="0" distB="0" distL="114300" distR="114300" simplePos="0" relativeHeight="251657728" behindDoc="0" locked="1" layoutInCell="1" allowOverlap="1" wp14:anchorId="4579EA27" wp14:editId="7118C6F6">
              <wp:simplePos x="0" y="0"/>
              <wp:positionH relativeFrom="page">
                <wp:posOffset>1062355</wp:posOffset>
              </wp:positionH>
              <wp:positionV relativeFrom="page">
                <wp:posOffset>1440180</wp:posOffset>
              </wp:positionV>
              <wp:extent cx="2760980" cy="47625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5C1AD" w14:textId="77777777" w:rsidR="006A5BB1" w:rsidRPr="0060700C" w:rsidRDefault="006207E4">
                          <w:pPr>
                            <w:rPr>
                              <w:rFonts w:ascii="Calibri" w:hAnsi="Calibri"/>
                              <w:sz w:val="48"/>
                              <w:szCs w:val="48"/>
                            </w:rPr>
                          </w:pPr>
                          <w:r>
                            <w:rPr>
                              <w:rFonts w:ascii="Calibri" w:hAnsi="Calibri"/>
                              <w:sz w:val="48"/>
                              <w:szCs w:val="48"/>
                            </w:rPr>
                            <w:t>PERS</w:t>
                          </w:r>
                          <w:r w:rsidR="003452E1" w:rsidRPr="0060700C">
                            <w:rPr>
                              <w:rFonts w:ascii="Calibri" w:hAnsi="Calibri"/>
                              <w:sz w:val="48"/>
                              <w:szCs w:val="48"/>
                            </w:rPr>
                            <w:t>BERICHT</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79EA27" id="_x0000_t202" coordsize="21600,21600" o:spt="202" path="m,l,21600r21600,l21600,xe">
              <v:stroke joinstyle="miter"/>
              <v:path gradientshapeok="t" o:connecttype="rect"/>
            </v:shapetype>
            <v:shape id="Text Box 1" o:spid="_x0000_s1026" type="#_x0000_t202" style="position:absolute;margin-left:83.65pt;margin-top:113.4pt;width:217.4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" stroked="f">
              <v:textbox inset="0">
                <w:txbxContent>
                  <w:p w14:paraId="5E95C1AD" w14:textId="77777777" w:rsidR="006A5BB1" w:rsidRPr="0060700C" w:rsidRDefault="006207E4">
                    <w:pPr>
                      <w:rPr>
                        <w:rFonts w:ascii="Calibri" w:hAnsi="Calibri"/>
                        <w:sz w:val="48"/>
                        <w:szCs w:val="48"/>
                      </w:rPr>
                    </w:pPr>
                    <w:r>
                      <w:rPr>
                        <w:rFonts w:ascii="Calibri" w:hAnsi="Calibri"/>
                        <w:sz w:val="48"/>
                        <w:szCs w:val="48"/>
                      </w:rPr>
                      <w:t>PERS</w:t>
                    </w:r>
                    <w:r w:rsidR="003452E1" w:rsidRPr="0060700C">
                      <w:rPr>
                        <w:rFonts w:ascii="Calibri" w:hAnsi="Calibri"/>
                        <w:sz w:val="48"/>
                        <w:szCs w:val="48"/>
                      </w:rPr>
                      <w:t>BERICHT</w:t>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4CC1"/>
    <w:multiLevelType w:val="hybridMultilevel"/>
    <w:tmpl w:val="87FA14AA"/>
    <w:lvl w:ilvl="0" w:tplc="99E8D100">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224E11"/>
    <w:multiLevelType w:val="hybridMultilevel"/>
    <w:tmpl w:val="08EEDE5A"/>
    <w:lvl w:ilvl="0" w:tplc="627231C0">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A842D2"/>
    <w:multiLevelType w:val="hybridMultilevel"/>
    <w:tmpl w:val="BB96207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59316E9A"/>
    <w:multiLevelType w:val="hybridMultilevel"/>
    <w:tmpl w:val="C25E46DE"/>
    <w:lvl w:ilvl="0" w:tplc="2B107FF6">
      <w:start w:val="1"/>
      <w:numFmt w:val="bullet"/>
      <w:pStyle w:val="CZ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A0129C2"/>
    <w:multiLevelType w:val="hybridMultilevel"/>
    <w:tmpl w:val="715407A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032258"/>
    <w:multiLevelType w:val="hybridMultilevel"/>
    <w:tmpl w:val="478A0388"/>
    <w:lvl w:ilvl="0" w:tplc="C624D91A">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931"/>
    <w:rsid w:val="0000204B"/>
    <w:rsid w:val="00003771"/>
    <w:rsid w:val="00003B5C"/>
    <w:rsid w:val="000111DF"/>
    <w:rsid w:val="00013C28"/>
    <w:rsid w:val="000149D1"/>
    <w:rsid w:val="00015BB5"/>
    <w:rsid w:val="00015F57"/>
    <w:rsid w:val="00016B31"/>
    <w:rsid w:val="000175F1"/>
    <w:rsid w:val="0001767A"/>
    <w:rsid w:val="00024C1D"/>
    <w:rsid w:val="0003175E"/>
    <w:rsid w:val="00033D2C"/>
    <w:rsid w:val="00035F90"/>
    <w:rsid w:val="000368CF"/>
    <w:rsid w:val="00044D6E"/>
    <w:rsid w:val="00050C0F"/>
    <w:rsid w:val="000531B7"/>
    <w:rsid w:val="000609EC"/>
    <w:rsid w:val="00060FBA"/>
    <w:rsid w:val="0006225D"/>
    <w:rsid w:val="0006359E"/>
    <w:rsid w:val="00063E68"/>
    <w:rsid w:val="00065D93"/>
    <w:rsid w:val="000678F9"/>
    <w:rsid w:val="000701B7"/>
    <w:rsid w:val="00070551"/>
    <w:rsid w:val="00072B9D"/>
    <w:rsid w:val="000742E3"/>
    <w:rsid w:val="00076B57"/>
    <w:rsid w:val="00076CFE"/>
    <w:rsid w:val="0008139A"/>
    <w:rsid w:val="00081749"/>
    <w:rsid w:val="000826C4"/>
    <w:rsid w:val="0008378D"/>
    <w:rsid w:val="000837AA"/>
    <w:rsid w:val="00084020"/>
    <w:rsid w:val="00084CD2"/>
    <w:rsid w:val="00084CEA"/>
    <w:rsid w:val="00084D84"/>
    <w:rsid w:val="000855EA"/>
    <w:rsid w:val="00086321"/>
    <w:rsid w:val="00091734"/>
    <w:rsid w:val="00094DBA"/>
    <w:rsid w:val="00095C78"/>
    <w:rsid w:val="000966B4"/>
    <w:rsid w:val="000A1D90"/>
    <w:rsid w:val="000A2D3F"/>
    <w:rsid w:val="000A5863"/>
    <w:rsid w:val="000A76C8"/>
    <w:rsid w:val="000B1038"/>
    <w:rsid w:val="000B1506"/>
    <w:rsid w:val="000B1878"/>
    <w:rsid w:val="000B20EC"/>
    <w:rsid w:val="000B2750"/>
    <w:rsid w:val="000B2F48"/>
    <w:rsid w:val="000B54B9"/>
    <w:rsid w:val="000C2926"/>
    <w:rsid w:val="000D1948"/>
    <w:rsid w:val="000D207F"/>
    <w:rsid w:val="000D63F1"/>
    <w:rsid w:val="000D672D"/>
    <w:rsid w:val="000E3194"/>
    <w:rsid w:val="000F0CA5"/>
    <w:rsid w:val="000F29C8"/>
    <w:rsid w:val="000F5675"/>
    <w:rsid w:val="000F6608"/>
    <w:rsid w:val="000F7790"/>
    <w:rsid w:val="00100841"/>
    <w:rsid w:val="00102749"/>
    <w:rsid w:val="0010462C"/>
    <w:rsid w:val="00105355"/>
    <w:rsid w:val="00105FB1"/>
    <w:rsid w:val="001114E8"/>
    <w:rsid w:val="001131AA"/>
    <w:rsid w:val="00113D03"/>
    <w:rsid w:val="0012131B"/>
    <w:rsid w:val="00121E6F"/>
    <w:rsid w:val="00123775"/>
    <w:rsid w:val="00131812"/>
    <w:rsid w:val="00133CA2"/>
    <w:rsid w:val="00133DEA"/>
    <w:rsid w:val="00134962"/>
    <w:rsid w:val="00135445"/>
    <w:rsid w:val="001375CF"/>
    <w:rsid w:val="00140E01"/>
    <w:rsid w:val="0014263F"/>
    <w:rsid w:val="001463F3"/>
    <w:rsid w:val="001540B9"/>
    <w:rsid w:val="0015446A"/>
    <w:rsid w:val="0015650C"/>
    <w:rsid w:val="00157865"/>
    <w:rsid w:val="00160063"/>
    <w:rsid w:val="00162EC6"/>
    <w:rsid w:val="00163706"/>
    <w:rsid w:val="0016590C"/>
    <w:rsid w:val="00165B50"/>
    <w:rsid w:val="001674E9"/>
    <w:rsid w:val="00171711"/>
    <w:rsid w:val="00173B72"/>
    <w:rsid w:val="00175014"/>
    <w:rsid w:val="001755F4"/>
    <w:rsid w:val="00176A72"/>
    <w:rsid w:val="001772A6"/>
    <w:rsid w:val="00191B39"/>
    <w:rsid w:val="00194DB5"/>
    <w:rsid w:val="0019768B"/>
    <w:rsid w:val="001A4B3F"/>
    <w:rsid w:val="001A68E7"/>
    <w:rsid w:val="001A7300"/>
    <w:rsid w:val="001B2CB1"/>
    <w:rsid w:val="001B362C"/>
    <w:rsid w:val="001C1218"/>
    <w:rsid w:val="001C4AD4"/>
    <w:rsid w:val="001C662F"/>
    <w:rsid w:val="001D0E8E"/>
    <w:rsid w:val="001D1FD4"/>
    <w:rsid w:val="001D368E"/>
    <w:rsid w:val="001D5187"/>
    <w:rsid w:val="001D6EA9"/>
    <w:rsid w:val="001D7F8B"/>
    <w:rsid w:val="001E34BA"/>
    <w:rsid w:val="001F14C0"/>
    <w:rsid w:val="001F17B0"/>
    <w:rsid w:val="001F44DC"/>
    <w:rsid w:val="001F458D"/>
    <w:rsid w:val="001F500C"/>
    <w:rsid w:val="001F5483"/>
    <w:rsid w:val="002004B0"/>
    <w:rsid w:val="00201AC1"/>
    <w:rsid w:val="00202C6A"/>
    <w:rsid w:val="00203283"/>
    <w:rsid w:val="00205706"/>
    <w:rsid w:val="00212D03"/>
    <w:rsid w:val="00217CA4"/>
    <w:rsid w:val="00217D06"/>
    <w:rsid w:val="0022407E"/>
    <w:rsid w:val="00224C35"/>
    <w:rsid w:val="00226A8B"/>
    <w:rsid w:val="0022780A"/>
    <w:rsid w:val="002305CD"/>
    <w:rsid w:val="002308F0"/>
    <w:rsid w:val="00235CA5"/>
    <w:rsid w:val="00236DB5"/>
    <w:rsid w:val="00237123"/>
    <w:rsid w:val="002401D1"/>
    <w:rsid w:val="00241D18"/>
    <w:rsid w:val="0024409A"/>
    <w:rsid w:val="00246FEB"/>
    <w:rsid w:val="002501C0"/>
    <w:rsid w:val="002641B7"/>
    <w:rsid w:val="0026696E"/>
    <w:rsid w:val="002734A7"/>
    <w:rsid w:val="00274B28"/>
    <w:rsid w:val="0027616E"/>
    <w:rsid w:val="00280CF9"/>
    <w:rsid w:val="002831AD"/>
    <w:rsid w:val="002837AA"/>
    <w:rsid w:val="002863EB"/>
    <w:rsid w:val="00294ED6"/>
    <w:rsid w:val="002A01B0"/>
    <w:rsid w:val="002A0EF0"/>
    <w:rsid w:val="002A3BEA"/>
    <w:rsid w:val="002A7875"/>
    <w:rsid w:val="002B053E"/>
    <w:rsid w:val="002B365D"/>
    <w:rsid w:val="002B68E3"/>
    <w:rsid w:val="002C0970"/>
    <w:rsid w:val="002C1249"/>
    <w:rsid w:val="002C15BD"/>
    <w:rsid w:val="002C3708"/>
    <w:rsid w:val="002C448E"/>
    <w:rsid w:val="002C5DBD"/>
    <w:rsid w:val="002D0052"/>
    <w:rsid w:val="002D067A"/>
    <w:rsid w:val="002D3489"/>
    <w:rsid w:val="002D3F11"/>
    <w:rsid w:val="002D58F3"/>
    <w:rsid w:val="002D7B72"/>
    <w:rsid w:val="002E6A62"/>
    <w:rsid w:val="002F02CE"/>
    <w:rsid w:val="002F3642"/>
    <w:rsid w:val="002F57C0"/>
    <w:rsid w:val="002F6145"/>
    <w:rsid w:val="002F6FF6"/>
    <w:rsid w:val="00301729"/>
    <w:rsid w:val="003018E9"/>
    <w:rsid w:val="00304E23"/>
    <w:rsid w:val="00307033"/>
    <w:rsid w:val="00307EF3"/>
    <w:rsid w:val="00311B6D"/>
    <w:rsid w:val="003144AB"/>
    <w:rsid w:val="00316BC7"/>
    <w:rsid w:val="00317494"/>
    <w:rsid w:val="00320451"/>
    <w:rsid w:val="00326513"/>
    <w:rsid w:val="0032669C"/>
    <w:rsid w:val="00326804"/>
    <w:rsid w:val="003268A1"/>
    <w:rsid w:val="003362FA"/>
    <w:rsid w:val="00337B6A"/>
    <w:rsid w:val="00340993"/>
    <w:rsid w:val="003422A5"/>
    <w:rsid w:val="00342B56"/>
    <w:rsid w:val="003452E1"/>
    <w:rsid w:val="003467B1"/>
    <w:rsid w:val="00347050"/>
    <w:rsid w:val="00351F45"/>
    <w:rsid w:val="00354B38"/>
    <w:rsid w:val="00356339"/>
    <w:rsid w:val="003616CB"/>
    <w:rsid w:val="003624B8"/>
    <w:rsid w:val="0036323A"/>
    <w:rsid w:val="00367A6B"/>
    <w:rsid w:val="00367A7A"/>
    <w:rsid w:val="003716A2"/>
    <w:rsid w:val="00372649"/>
    <w:rsid w:val="003741BD"/>
    <w:rsid w:val="0037505C"/>
    <w:rsid w:val="00376054"/>
    <w:rsid w:val="0037701D"/>
    <w:rsid w:val="00377205"/>
    <w:rsid w:val="00383077"/>
    <w:rsid w:val="00391F99"/>
    <w:rsid w:val="00395DF7"/>
    <w:rsid w:val="00396583"/>
    <w:rsid w:val="003A0566"/>
    <w:rsid w:val="003A1976"/>
    <w:rsid w:val="003A4D51"/>
    <w:rsid w:val="003A6A69"/>
    <w:rsid w:val="003A6D65"/>
    <w:rsid w:val="003A6E2E"/>
    <w:rsid w:val="003B14A0"/>
    <w:rsid w:val="003B2BB3"/>
    <w:rsid w:val="003B2D9B"/>
    <w:rsid w:val="003C03A9"/>
    <w:rsid w:val="003C0FCA"/>
    <w:rsid w:val="003C579B"/>
    <w:rsid w:val="003C6BD5"/>
    <w:rsid w:val="003C6D39"/>
    <w:rsid w:val="003D1A9D"/>
    <w:rsid w:val="003D30E2"/>
    <w:rsid w:val="003D4C26"/>
    <w:rsid w:val="003E0801"/>
    <w:rsid w:val="003E0DED"/>
    <w:rsid w:val="003E1B24"/>
    <w:rsid w:val="003E2087"/>
    <w:rsid w:val="003E2181"/>
    <w:rsid w:val="003E45F2"/>
    <w:rsid w:val="003E4E84"/>
    <w:rsid w:val="003F0EA6"/>
    <w:rsid w:val="003F1A2F"/>
    <w:rsid w:val="003F1DBF"/>
    <w:rsid w:val="003F30CE"/>
    <w:rsid w:val="003F360B"/>
    <w:rsid w:val="003F5EE8"/>
    <w:rsid w:val="003F64A5"/>
    <w:rsid w:val="003F7793"/>
    <w:rsid w:val="003F78E6"/>
    <w:rsid w:val="004003D1"/>
    <w:rsid w:val="00404DBD"/>
    <w:rsid w:val="00405A06"/>
    <w:rsid w:val="00406DB1"/>
    <w:rsid w:val="00406E5A"/>
    <w:rsid w:val="00410E1B"/>
    <w:rsid w:val="00413C5B"/>
    <w:rsid w:val="00413EDB"/>
    <w:rsid w:val="00416576"/>
    <w:rsid w:val="004205AE"/>
    <w:rsid w:val="004226B9"/>
    <w:rsid w:val="00423E83"/>
    <w:rsid w:val="0042428B"/>
    <w:rsid w:val="0042514E"/>
    <w:rsid w:val="004261A6"/>
    <w:rsid w:val="00427441"/>
    <w:rsid w:val="004279C0"/>
    <w:rsid w:val="00436F37"/>
    <w:rsid w:val="00437E0F"/>
    <w:rsid w:val="00440878"/>
    <w:rsid w:val="0044087A"/>
    <w:rsid w:val="00444A76"/>
    <w:rsid w:val="00450F38"/>
    <w:rsid w:val="004512BD"/>
    <w:rsid w:val="00453179"/>
    <w:rsid w:val="00453EC3"/>
    <w:rsid w:val="00455CF3"/>
    <w:rsid w:val="004560B8"/>
    <w:rsid w:val="00456D7E"/>
    <w:rsid w:val="004629BC"/>
    <w:rsid w:val="004638B6"/>
    <w:rsid w:val="00465AC1"/>
    <w:rsid w:val="004705B2"/>
    <w:rsid w:val="00470C3D"/>
    <w:rsid w:val="004712AA"/>
    <w:rsid w:val="004722A3"/>
    <w:rsid w:val="00474DBE"/>
    <w:rsid w:val="00475212"/>
    <w:rsid w:val="0047527D"/>
    <w:rsid w:val="004763AA"/>
    <w:rsid w:val="0048153A"/>
    <w:rsid w:val="00481E1D"/>
    <w:rsid w:val="00483FF6"/>
    <w:rsid w:val="00484B82"/>
    <w:rsid w:val="00485219"/>
    <w:rsid w:val="00486120"/>
    <w:rsid w:val="00486F5C"/>
    <w:rsid w:val="004909E3"/>
    <w:rsid w:val="00491A63"/>
    <w:rsid w:val="004926FC"/>
    <w:rsid w:val="004945B5"/>
    <w:rsid w:val="00494C44"/>
    <w:rsid w:val="004957D4"/>
    <w:rsid w:val="00496D6B"/>
    <w:rsid w:val="004979DB"/>
    <w:rsid w:val="004A0C3A"/>
    <w:rsid w:val="004A63F3"/>
    <w:rsid w:val="004A7702"/>
    <w:rsid w:val="004B1432"/>
    <w:rsid w:val="004B1C32"/>
    <w:rsid w:val="004B1D0C"/>
    <w:rsid w:val="004B36A1"/>
    <w:rsid w:val="004B75BC"/>
    <w:rsid w:val="004C1DE0"/>
    <w:rsid w:val="004C1F2A"/>
    <w:rsid w:val="004C5EEB"/>
    <w:rsid w:val="004C6884"/>
    <w:rsid w:val="004D244C"/>
    <w:rsid w:val="004D2AAC"/>
    <w:rsid w:val="004D4577"/>
    <w:rsid w:val="004D6E79"/>
    <w:rsid w:val="004E3E1F"/>
    <w:rsid w:val="004F1C9B"/>
    <w:rsid w:val="004F2383"/>
    <w:rsid w:val="004F27B8"/>
    <w:rsid w:val="004F28C0"/>
    <w:rsid w:val="00504DFC"/>
    <w:rsid w:val="00505CB4"/>
    <w:rsid w:val="005100D8"/>
    <w:rsid w:val="0051609D"/>
    <w:rsid w:val="00517571"/>
    <w:rsid w:val="00525062"/>
    <w:rsid w:val="00534B9F"/>
    <w:rsid w:val="00537A4E"/>
    <w:rsid w:val="00542C16"/>
    <w:rsid w:val="00543C5B"/>
    <w:rsid w:val="005445A0"/>
    <w:rsid w:val="00551EAF"/>
    <w:rsid w:val="00552823"/>
    <w:rsid w:val="00552D9D"/>
    <w:rsid w:val="00552EA4"/>
    <w:rsid w:val="005535F8"/>
    <w:rsid w:val="0055525C"/>
    <w:rsid w:val="00555C4F"/>
    <w:rsid w:val="00560E32"/>
    <w:rsid w:val="00564778"/>
    <w:rsid w:val="0056579E"/>
    <w:rsid w:val="00565CF8"/>
    <w:rsid w:val="00567398"/>
    <w:rsid w:val="00571466"/>
    <w:rsid w:val="00571B9C"/>
    <w:rsid w:val="0057384E"/>
    <w:rsid w:val="005740F7"/>
    <w:rsid w:val="0057592E"/>
    <w:rsid w:val="005805BC"/>
    <w:rsid w:val="00581648"/>
    <w:rsid w:val="005818DA"/>
    <w:rsid w:val="00582D10"/>
    <w:rsid w:val="00584687"/>
    <w:rsid w:val="00585B68"/>
    <w:rsid w:val="0058668D"/>
    <w:rsid w:val="005876E2"/>
    <w:rsid w:val="00590429"/>
    <w:rsid w:val="00593091"/>
    <w:rsid w:val="005941D9"/>
    <w:rsid w:val="00594422"/>
    <w:rsid w:val="005A2C6C"/>
    <w:rsid w:val="005A54F7"/>
    <w:rsid w:val="005B2AF3"/>
    <w:rsid w:val="005B383F"/>
    <w:rsid w:val="005B39B4"/>
    <w:rsid w:val="005B424E"/>
    <w:rsid w:val="005B5E6F"/>
    <w:rsid w:val="005B6DE8"/>
    <w:rsid w:val="005C0D3F"/>
    <w:rsid w:val="005C2494"/>
    <w:rsid w:val="005C2EB2"/>
    <w:rsid w:val="005C6351"/>
    <w:rsid w:val="005C6C6B"/>
    <w:rsid w:val="005C76E9"/>
    <w:rsid w:val="005D2CFB"/>
    <w:rsid w:val="005E3C30"/>
    <w:rsid w:val="005E4348"/>
    <w:rsid w:val="005E4398"/>
    <w:rsid w:val="005E52D8"/>
    <w:rsid w:val="005F2A3C"/>
    <w:rsid w:val="005F2C67"/>
    <w:rsid w:val="005F43A7"/>
    <w:rsid w:val="005F5928"/>
    <w:rsid w:val="00602EC2"/>
    <w:rsid w:val="00604C2D"/>
    <w:rsid w:val="00605B08"/>
    <w:rsid w:val="00606116"/>
    <w:rsid w:val="0060700C"/>
    <w:rsid w:val="006123A7"/>
    <w:rsid w:val="006123FA"/>
    <w:rsid w:val="00613531"/>
    <w:rsid w:val="00614A3A"/>
    <w:rsid w:val="00620047"/>
    <w:rsid w:val="00620650"/>
    <w:rsid w:val="006207E4"/>
    <w:rsid w:val="0062200A"/>
    <w:rsid w:val="006260AF"/>
    <w:rsid w:val="0062731E"/>
    <w:rsid w:val="006309A1"/>
    <w:rsid w:val="006321BF"/>
    <w:rsid w:val="006343A7"/>
    <w:rsid w:val="006436D0"/>
    <w:rsid w:val="006445B2"/>
    <w:rsid w:val="006466D3"/>
    <w:rsid w:val="00650027"/>
    <w:rsid w:val="006517C1"/>
    <w:rsid w:val="00653D4B"/>
    <w:rsid w:val="006557D3"/>
    <w:rsid w:val="00657136"/>
    <w:rsid w:val="00661AB4"/>
    <w:rsid w:val="00661F9E"/>
    <w:rsid w:val="00667F96"/>
    <w:rsid w:val="00673369"/>
    <w:rsid w:val="00675342"/>
    <w:rsid w:val="00675837"/>
    <w:rsid w:val="00676599"/>
    <w:rsid w:val="00683200"/>
    <w:rsid w:val="0068697A"/>
    <w:rsid w:val="00686E4D"/>
    <w:rsid w:val="00687D48"/>
    <w:rsid w:val="00690B22"/>
    <w:rsid w:val="00692773"/>
    <w:rsid w:val="00695438"/>
    <w:rsid w:val="0069660B"/>
    <w:rsid w:val="006A0CDE"/>
    <w:rsid w:val="006A19F7"/>
    <w:rsid w:val="006A3B80"/>
    <w:rsid w:val="006A59B3"/>
    <w:rsid w:val="006A5BB1"/>
    <w:rsid w:val="006A6082"/>
    <w:rsid w:val="006A6337"/>
    <w:rsid w:val="006A7118"/>
    <w:rsid w:val="006A747C"/>
    <w:rsid w:val="006A7AC6"/>
    <w:rsid w:val="006B052D"/>
    <w:rsid w:val="006B0761"/>
    <w:rsid w:val="006B11B1"/>
    <w:rsid w:val="006B1E0B"/>
    <w:rsid w:val="006B2FD2"/>
    <w:rsid w:val="006B5B82"/>
    <w:rsid w:val="006B67A1"/>
    <w:rsid w:val="006C0EB7"/>
    <w:rsid w:val="006C10A0"/>
    <w:rsid w:val="006C2636"/>
    <w:rsid w:val="006C3519"/>
    <w:rsid w:val="006C7043"/>
    <w:rsid w:val="006D1C64"/>
    <w:rsid w:val="006D1F11"/>
    <w:rsid w:val="006D21F8"/>
    <w:rsid w:val="006D2A6C"/>
    <w:rsid w:val="006D31AF"/>
    <w:rsid w:val="006D71D1"/>
    <w:rsid w:val="006D7F98"/>
    <w:rsid w:val="006E03E6"/>
    <w:rsid w:val="006E1A01"/>
    <w:rsid w:val="006E1B17"/>
    <w:rsid w:val="006E22E8"/>
    <w:rsid w:val="006E582B"/>
    <w:rsid w:val="006E6CDD"/>
    <w:rsid w:val="006F1A39"/>
    <w:rsid w:val="006F43C4"/>
    <w:rsid w:val="006F697D"/>
    <w:rsid w:val="006F74C2"/>
    <w:rsid w:val="006F793A"/>
    <w:rsid w:val="007000BE"/>
    <w:rsid w:val="0070322A"/>
    <w:rsid w:val="0070339F"/>
    <w:rsid w:val="007052A0"/>
    <w:rsid w:val="00707A2C"/>
    <w:rsid w:val="00710A34"/>
    <w:rsid w:val="00710CA9"/>
    <w:rsid w:val="007122BB"/>
    <w:rsid w:val="00712906"/>
    <w:rsid w:val="00715539"/>
    <w:rsid w:val="00720643"/>
    <w:rsid w:val="007222A9"/>
    <w:rsid w:val="00723640"/>
    <w:rsid w:val="007247EA"/>
    <w:rsid w:val="00730426"/>
    <w:rsid w:val="00733B86"/>
    <w:rsid w:val="007414A9"/>
    <w:rsid w:val="0074339F"/>
    <w:rsid w:val="0074407C"/>
    <w:rsid w:val="0074754D"/>
    <w:rsid w:val="00750B2D"/>
    <w:rsid w:val="00751ACB"/>
    <w:rsid w:val="00752096"/>
    <w:rsid w:val="0076044E"/>
    <w:rsid w:val="007608B3"/>
    <w:rsid w:val="007626EE"/>
    <w:rsid w:val="00762712"/>
    <w:rsid w:val="0076681C"/>
    <w:rsid w:val="00770862"/>
    <w:rsid w:val="00773148"/>
    <w:rsid w:val="0077511C"/>
    <w:rsid w:val="007752F4"/>
    <w:rsid w:val="00777EE5"/>
    <w:rsid w:val="007810B6"/>
    <w:rsid w:val="007832BC"/>
    <w:rsid w:val="00784346"/>
    <w:rsid w:val="007848EA"/>
    <w:rsid w:val="00790088"/>
    <w:rsid w:val="007914FE"/>
    <w:rsid w:val="00792F54"/>
    <w:rsid w:val="007942B2"/>
    <w:rsid w:val="00794ADA"/>
    <w:rsid w:val="0079793C"/>
    <w:rsid w:val="007A2EBA"/>
    <w:rsid w:val="007A5B37"/>
    <w:rsid w:val="007A70A8"/>
    <w:rsid w:val="007B083B"/>
    <w:rsid w:val="007B1496"/>
    <w:rsid w:val="007B185C"/>
    <w:rsid w:val="007B4019"/>
    <w:rsid w:val="007B448A"/>
    <w:rsid w:val="007B56B6"/>
    <w:rsid w:val="007B6A39"/>
    <w:rsid w:val="007B7C30"/>
    <w:rsid w:val="007C3EF7"/>
    <w:rsid w:val="007C4A00"/>
    <w:rsid w:val="007C54D6"/>
    <w:rsid w:val="007C6E52"/>
    <w:rsid w:val="007C7800"/>
    <w:rsid w:val="007D0211"/>
    <w:rsid w:val="007D26AD"/>
    <w:rsid w:val="007D276D"/>
    <w:rsid w:val="007D39EB"/>
    <w:rsid w:val="007D4578"/>
    <w:rsid w:val="007D6095"/>
    <w:rsid w:val="007E5B0B"/>
    <w:rsid w:val="007F063A"/>
    <w:rsid w:val="007F08A3"/>
    <w:rsid w:val="007F31C3"/>
    <w:rsid w:val="007F34CA"/>
    <w:rsid w:val="007F528A"/>
    <w:rsid w:val="007F71DF"/>
    <w:rsid w:val="0080478C"/>
    <w:rsid w:val="00807B05"/>
    <w:rsid w:val="00811A6E"/>
    <w:rsid w:val="00812A31"/>
    <w:rsid w:val="00812D58"/>
    <w:rsid w:val="00813F3E"/>
    <w:rsid w:val="00814301"/>
    <w:rsid w:val="008145B4"/>
    <w:rsid w:val="00816CA5"/>
    <w:rsid w:val="00817584"/>
    <w:rsid w:val="00820357"/>
    <w:rsid w:val="00820DF7"/>
    <w:rsid w:val="00825C30"/>
    <w:rsid w:val="008278EE"/>
    <w:rsid w:val="00830B3C"/>
    <w:rsid w:val="008322AA"/>
    <w:rsid w:val="0083334C"/>
    <w:rsid w:val="0083449C"/>
    <w:rsid w:val="00834F5D"/>
    <w:rsid w:val="008368C5"/>
    <w:rsid w:val="0084006B"/>
    <w:rsid w:val="0084346F"/>
    <w:rsid w:val="00843D7C"/>
    <w:rsid w:val="00846446"/>
    <w:rsid w:val="00851B2C"/>
    <w:rsid w:val="0085574B"/>
    <w:rsid w:val="00856C7D"/>
    <w:rsid w:val="008608F5"/>
    <w:rsid w:val="00863F33"/>
    <w:rsid w:val="00864843"/>
    <w:rsid w:val="00865BFD"/>
    <w:rsid w:val="0086626B"/>
    <w:rsid w:val="0087036D"/>
    <w:rsid w:val="00871566"/>
    <w:rsid w:val="00871FE7"/>
    <w:rsid w:val="00872F01"/>
    <w:rsid w:val="008765C6"/>
    <w:rsid w:val="00881FA1"/>
    <w:rsid w:val="00883407"/>
    <w:rsid w:val="00883DB6"/>
    <w:rsid w:val="0088561D"/>
    <w:rsid w:val="00885C4B"/>
    <w:rsid w:val="0088696E"/>
    <w:rsid w:val="00893708"/>
    <w:rsid w:val="00893F74"/>
    <w:rsid w:val="008A0163"/>
    <w:rsid w:val="008A680B"/>
    <w:rsid w:val="008A799F"/>
    <w:rsid w:val="008A7E79"/>
    <w:rsid w:val="008B0FB0"/>
    <w:rsid w:val="008B1A1D"/>
    <w:rsid w:val="008B403B"/>
    <w:rsid w:val="008B6145"/>
    <w:rsid w:val="008B7224"/>
    <w:rsid w:val="008C343D"/>
    <w:rsid w:val="008C3A54"/>
    <w:rsid w:val="008C6BD5"/>
    <w:rsid w:val="008C6D53"/>
    <w:rsid w:val="008C6E10"/>
    <w:rsid w:val="008D1E7E"/>
    <w:rsid w:val="008D2408"/>
    <w:rsid w:val="008E3513"/>
    <w:rsid w:val="008E4A3A"/>
    <w:rsid w:val="008F785C"/>
    <w:rsid w:val="0090014F"/>
    <w:rsid w:val="00900AF2"/>
    <w:rsid w:val="009010CF"/>
    <w:rsid w:val="00901B15"/>
    <w:rsid w:val="00902CD9"/>
    <w:rsid w:val="00904A04"/>
    <w:rsid w:val="00905942"/>
    <w:rsid w:val="00905F7D"/>
    <w:rsid w:val="00907650"/>
    <w:rsid w:val="00907F01"/>
    <w:rsid w:val="009112B6"/>
    <w:rsid w:val="00913A37"/>
    <w:rsid w:val="00914673"/>
    <w:rsid w:val="009159E8"/>
    <w:rsid w:val="00915A9C"/>
    <w:rsid w:val="00920EC0"/>
    <w:rsid w:val="00921A21"/>
    <w:rsid w:val="009223EC"/>
    <w:rsid w:val="00924071"/>
    <w:rsid w:val="00926B13"/>
    <w:rsid w:val="0093249F"/>
    <w:rsid w:val="0093489F"/>
    <w:rsid w:val="009422F3"/>
    <w:rsid w:val="009431C0"/>
    <w:rsid w:val="00943480"/>
    <w:rsid w:val="009479C7"/>
    <w:rsid w:val="009517CE"/>
    <w:rsid w:val="00954136"/>
    <w:rsid w:val="00954E59"/>
    <w:rsid w:val="00956A1B"/>
    <w:rsid w:val="00960377"/>
    <w:rsid w:val="00963C79"/>
    <w:rsid w:val="009654F0"/>
    <w:rsid w:val="009701D9"/>
    <w:rsid w:val="009708F9"/>
    <w:rsid w:val="00970983"/>
    <w:rsid w:val="00970F5C"/>
    <w:rsid w:val="00971901"/>
    <w:rsid w:val="009726CC"/>
    <w:rsid w:val="00973AEF"/>
    <w:rsid w:val="009770B5"/>
    <w:rsid w:val="0098187E"/>
    <w:rsid w:val="00983998"/>
    <w:rsid w:val="00985B10"/>
    <w:rsid w:val="00985F45"/>
    <w:rsid w:val="00986261"/>
    <w:rsid w:val="00990002"/>
    <w:rsid w:val="00992842"/>
    <w:rsid w:val="009964AE"/>
    <w:rsid w:val="00997E49"/>
    <w:rsid w:val="009A0596"/>
    <w:rsid w:val="009A0F8C"/>
    <w:rsid w:val="009A2B2E"/>
    <w:rsid w:val="009A7ABC"/>
    <w:rsid w:val="009B03B4"/>
    <w:rsid w:val="009B2E10"/>
    <w:rsid w:val="009B55FF"/>
    <w:rsid w:val="009B62E8"/>
    <w:rsid w:val="009B692C"/>
    <w:rsid w:val="009B6BB3"/>
    <w:rsid w:val="009B71CE"/>
    <w:rsid w:val="009B7C2B"/>
    <w:rsid w:val="009C2BFC"/>
    <w:rsid w:val="009C3182"/>
    <w:rsid w:val="009C600E"/>
    <w:rsid w:val="009C6964"/>
    <w:rsid w:val="009D4791"/>
    <w:rsid w:val="009E1239"/>
    <w:rsid w:val="009E358A"/>
    <w:rsid w:val="009E4466"/>
    <w:rsid w:val="009E4764"/>
    <w:rsid w:val="009E6197"/>
    <w:rsid w:val="009F4FB5"/>
    <w:rsid w:val="009F51DE"/>
    <w:rsid w:val="009F6C96"/>
    <w:rsid w:val="00A01A56"/>
    <w:rsid w:val="00A02CA9"/>
    <w:rsid w:val="00A06245"/>
    <w:rsid w:val="00A103BC"/>
    <w:rsid w:val="00A10BD5"/>
    <w:rsid w:val="00A15649"/>
    <w:rsid w:val="00A17A18"/>
    <w:rsid w:val="00A26096"/>
    <w:rsid w:val="00A2659C"/>
    <w:rsid w:val="00A273A6"/>
    <w:rsid w:val="00A36106"/>
    <w:rsid w:val="00A376CA"/>
    <w:rsid w:val="00A415FD"/>
    <w:rsid w:val="00A42CED"/>
    <w:rsid w:val="00A4334D"/>
    <w:rsid w:val="00A437C1"/>
    <w:rsid w:val="00A448F9"/>
    <w:rsid w:val="00A44E31"/>
    <w:rsid w:val="00A4737F"/>
    <w:rsid w:val="00A50545"/>
    <w:rsid w:val="00A539A8"/>
    <w:rsid w:val="00A56429"/>
    <w:rsid w:val="00A628E4"/>
    <w:rsid w:val="00A63DF5"/>
    <w:rsid w:val="00A6749C"/>
    <w:rsid w:val="00A676CC"/>
    <w:rsid w:val="00A73DF3"/>
    <w:rsid w:val="00A7460A"/>
    <w:rsid w:val="00A76E09"/>
    <w:rsid w:val="00A77413"/>
    <w:rsid w:val="00A828BC"/>
    <w:rsid w:val="00A83ADA"/>
    <w:rsid w:val="00A87988"/>
    <w:rsid w:val="00A92A36"/>
    <w:rsid w:val="00A92C9E"/>
    <w:rsid w:val="00A94463"/>
    <w:rsid w:val="00A94E18"/>
    <w:rsid w:val="00A95501"/>
    <w:rsid w:val="00A9610B"/>
    <w:rsid w:val="00AA0201"/>
    <w:rsid w:val="00AA37F3"/>
    <w:rsid w:val="00AB0170"/>
    <w:rsid w:val="00AB02A7"/>
    <w:rsid w:val="00AB1CC7"/>
    <w:rsid w:val="00AB346A"/>
    <w:rsid w:val="00AB3C96"/>
    <w:rsid w:val="00AB594E"/>
    <w:rsid w:val="00AB6F1D"/>
    <w:rsid w:val="00AC03CB"/>
    <w:rsid w:val="00AC1741"/>
    <w:rsid w:val="00AC1C48"/>
    <w:rsid w:val="00AC408D"/>
    <w:rsid w:val="00AD0C83"/>
    <w:rsid w:val="00AD7234"/>
    <w:rsid w:val="00AE0730"/>
    <w:rsid w:val="00AF0586"/>
    <w:rsid w:val="00AF0CAB"/>
    <w:rsid w:val="00AF159E"/>
    <w:rsid w:val="00AF23BA"/>
    <w:rsid w:val="00AF2418"/>
    <w:rsid w:val="00AF782D"/>
    <w:rsid w:val="00AF7AF1"/>
    <w:rsid w:val="00B030BE"/>
    <w:rsid w:val="00B047C7"/>
    <w:rsid w:val="00B06685"/>
    <w:rsid w:val="00B10E02"/>
    <w:rsid w:val="00B1101F"/>
    <w:rsid w:val="00B17DB3"/>
    <w:rsid w:val="00B22D6B"/>
    <w:rsid w:val="00B240A0"/>
    <w:rsid w:val="00B301AE"/>
    <w:rsid w:val="00B30809"/>
    <w:rsid w:val="00B314CC"/>
    <w:rsid w:val="00B35121"/>
    <w:rsid w:val="00B356CD"/>
    <w:rsid w:val="00B36130"/>
    <w:rsid w:val="00B36391"/>
    <w:rsid w:val="00B4057C"/>
    <w:rsid w:val="00B43EE4"/>
    <w:rsid w:val="00B45D94"/>
    <w:rsid w:val="00B46A0A"/>
    <w:rsid w:val="00B472CC"/>
    <w:rsid w:val="00B47485"/>
    <w:rsid w:val="00B51931"/>
    <w:rsid w:val="00B543E6"/>
    <w:rsid w:val="00B72783"/>
    <w:rsid w:val="00B73CF4"/>
    <w:rsid w:val="00B81216"/>
    <w:rsid w:val="00B8335F"/>
    <w:rsid w:val="00B853D3"/>
    <w:rsid w:val="00B864EE"/>
    <w:rsid w:val="00B92C9B"/>
    <w:rsid w:val="00B978B2"/>
    <w:rsid w:val="00BA148F"/>
    <w:rsid w:val="00BA1912"/>
    <w:rsid w:val="00BA1BF6"/>
    <w:rsid w:val="00BA5330"/>
    <w:rsid w:val="00BA5C40"/>
    <w:rsid w:val="00BA6A3A"/>
    <w:rsid w:val="00BA7A8D"/>
    <w:rsid w:val="00BB06F3"/>
    <w:rsid w:val="00BB1630"/>
    <w:rsid w:val="00BB183B"/>
    <w:rsid w:val="00BB2285"/>
    <w:rsid w:val="00BB2B27"/>
    <w:rsid w:val="00BB39F5"/>
    <w:rsid w:val="00BB64C3"/>
    <w:rsid w:val="00BB7BEF"/>
    <w:rsid w:val="00BB7C07"/>
    <w:rsid w:val="00BC0BD0"/>
    <w:rsid w:val="00BC33DD"/>
    <w:rsid w:val="00BC5788"/>
    <w:rsid w:val="00BC5866"/>
    <w:rsid w:val="00BD21E7"/>
    <w:rsid w:val="00BD69D8"/>
    <w:rsid w:val="00BD6D1A"/>
    <w:rsid w:val="00BD71D9"/>
    <w:rsid w:val="00BD7F3E"/>
    <w:rsid w:val="00BE0DB1"/>
    <w:rsid w:val="00BE0F7B"/>
    <w:rsid w:val="00BE2072"/>
    <w:rsid w:val="00BE2E21"/>
    <w:rsid w:val="00BE3577"/>
    <w:rsid w:val="00BE58B0"/>
    <w:rsid w:val="00BE59D4"/>
    <w:rsid w:val="00BE66FB"/>
    <w:rsid w:val="00BE7A63"/>
    <w:rsid w:val="00BF41BC"/>
    <w:rsid w:val="00C0199F"/>
    <w:rsid w:val="00C03B25"/>
    <w:rsid w:val="00C04E7F"/>
    <w:rsid w:val="00C051A8"/>
    <w:rsid w:val="00C10ADE"/>
    <w:rsid w:val="00C171B9"/>
    <w:rsid w:val="00C20373"/>
    <w:rsid w:val="00C21611"/>
    <w:rsid w:val="00C2411F"/>
    <w:rsid w:val="00C24438"/>
    <w:rsid w:val="00C2572E"/>
    <w:rsid w:val="00C32A90"/>
    <w:rsid w:val="00C34CD0"/>
    <w:rsid w:val="00C37ECB"/>
    <w:rsid w:val="00C401DB"/>
    <w:rsid w:val="00C4060C"/>
    <w:rsid w:val="00C41D98"/>
    <w:rsid w:val="00C41F85"/>
    <w:rsid w:val="00C43491"/>
    <w:rsid w:val="00C43A03"/>
    <w:rsid w:val="00C44449"/>
    <w:rsid w:val="00C45883"/>
    <w:rsid w:val="00C50D50"/>
    <w:rsid w:val="00C5751B"/>
    <w:rsid w:val="00C57B86"/>
    <w:rsid w:val="00C61D35"/>
    <w:rsid w:val="00C6367D"/>
    <w:rsid w:val="00C64280"/>
    <w:rsid w:val="00C710D8"/>
    <w:rsid w:val="00C73BD6"/>
    <w:rsid w:val="00C753F4"/>
    <w:rsid w:val="00C75AE8"/>
    <w:rsid w:val="00C768D5"/>
    <w:rsid w:val="00C76E9E"/>
    <w:rsid w:val="00C76F5A"/>
    <w:rsid w:val="00C81A3E"/>
    <w:rsid w:val="00C83163"/>
    <w:rsid w:val="00C83BC5"/>
    <w:rsid w:val="00C86DE3"/>
    <w:rsid w:val="00C870F6"/>
    <w:rsid w:val="00C90E96"/>
    <w:rsid w:val="00C95401"/>
    <w:rsid w:val="00C96610"/>
    <w:rsid w:val="00C97A9D"/>
    <w:rsid w:val="00CA0F01"/>
    <w:rsid w:val="00CA20B6"/>
    <w:rsid w:val="00CA23E9"/>
    <w:rsid w:val="00CA38C5"/>
    <w:rsid w:val="00CA5136"/>
    <w:rsid w:val="00CA5F98"/>
    <w:rsid w:val="00CA7D4B"/>
    <w:rsid w:val="00CA7E0E"/>
    <w:rsid w:val="00CB0F93"/>
    <w:rsid w:val="00CB15C1"/>
    <w:rsid w:val="00CB26B6"/>
    <w:rsid w:val="00CC327F"/>
    <w:rsid w:val="00CC5BDA"/>
    <w:rsid w:val="00CC65C4"/>
    <w:rsid w:val="00CC6B91"/>
    <w:rsid w:val="00CD14DD"/>
    <w:rsid w:val="00CD1F51"/>
    <w:rsid w:val="00CD43BC"/>
    <w:rsid w:val="00CD5905"/>
    <w:rsid w:val="00CD7549"/>
    <w:rsid w:val="00CE1781"/>
    <w:rsid w:val="00CE18FA"/>
    <w:rsid w:val="00CE712D"/>
    <w:rsid w:val="00CF184C"/>
    <w:rsid w:val="00CF43B7"/>
    <w:rsid w:val="00CF61DF"/>
    <w:rsid w:val="00D00890"/>
    <w:rsid w:val="00D00DEC"/>
    <w:rsid w:val="00D018F0"/>
    <w:rsid w:val="00D04280"/>
    <w:rsid w:val="00D05A62"/>
    <w:rsid w:val="00D10236"/>
    <w:rsid w:val="00D10561"/>
    <w:rsid w:val="00D15C25"/>
    <w:rsid w:val="00D162A1"/>
    <w:rsid w:val="00D21581"/>
    <w:rsid w:val="00D22A2E"/>
    <w:rsid w:val="00D23496"/>
    <w:rsid w:val="00D279EF"/>
    <w:rsid w:val="00D3303E"/>
    <w:rsid w:val="00D33D44"/>
    <w:rsid w:val="00D37296"/>
    <w:rsid w:val="00D407BD"/>
    <w:rsid w:val="00D4104F"/>
    <w:rsid w:val="00D411D6"/>
    <w:rsid w:val="00D4212F"/>
    <w:rsid w:val="00D43370"/>
    <w:rsid w:val="00D43439"/>
    <w:rsid w:val="00D46E55"/>
    <w:rsid w:val="00D51A5C"/>
    <w:rsid w:val="00D53609"/>
    <w:rsid w:val="00D55248"/>
    <w:rsid w:val="00D62C1C"/>
    <w:rsid w:val="00D647C2"/>
    <w:rsid w:val="00D66971"/>
    <w:rsid w:val="00D66C94"/>
    <w:rsid w:val="00D73877"/>
    <w:rsid w:val="00D76A93"/>
    <w:rsid w:val="00D76D02"/>
    <w:rsid w:val="00D925C9"/>
    <w:rsid w:val="00D93C05"/>
    <w:rsid w:val="00D95EEA"/>
    <w:rsid w:val="00DA1EF6"/>
    <w:rsid w:val="00DA2E2F"/>
    <w:rsid w:val="00DA776F"/>
    <w:rsid w:val="00DB00C0"/>
    <w:rsid w:val="00DB0171"/>
    <w:rsid w:val="00DB01D8"/>
    <w:rsid w:val="00DB2A6D"/>
    <w:rsid w:val="00DB507D"/>
    <w:rsid w:val="00DC5925"/>
    <w:rsid w:val="00DC636B"/>
    <w:rsid w:val="00DD0B16"/>
    <w:rsid w:val="00DD14CD"/>
    <w:rsid w:val="00DD1B0E"/>
    <w:rsid w:val="00DD2FA9"/>
    <w:rsid w:val="00DD4480"/>
    <w:rsid w:val="00DD4E69"/>
    <w:rsid w:val="00DD5C66"/>
    <w:rsid w:val="00DD7A47"/>
    <w:rsid w:val="00DE0A4E"/>
    <w:rsid w:val="00DE13A4"/>
    <w:rsid w:val="00DE1810"/>
    <w:rsid w:val="00DE3A46"/>
    <w:rsid w:val="00DE567A"/>
    <w:rsid w:val="00DE66BB"/>
    <w:rsid w:val="00DE6BA0"/>
    <w:rsid w:val="00DE70E7"/>
    <w:rsid w:val="00DF08C7"/>
    <w:rsid w:val="00DF0A50"/>
    <w:rsid w:val="00DF0BF0"/>
    <w:rsid w:val="00DF10D5"/>
    <w:rsid w:val="00DF48A7"/>
    <w:rsid w:val="00DF524A"/>
    <w:rsid w:val="00DF575E"/>
    <w:rsid w:val="00E00DB9"/>
    <w:rsid w:val="00E014F3"/>
    <w:rsid w:val="00E01E31"/>
    <w:rsid w:val="00E030D4"/>
    <w:rsid w:val="00E035F8"/>
    <w:rsid w:val="00E03B8E"/>
    <w:rsid w:val="00E06E5C"/>
    <w:rsid w:val="00E106A9"/>
    <w:rsid w:val="00E12A09"/>
    <w:rsid w:val="00E13474"/>
    <w:rsid w:val="00E17C9B"/>
    <w:rsid w:val="00E207EF"/>
    <w:rsid w:val="00E21A11"/>
    <w:rsid w:val="00E26DE6"/>
    <w:rsid w:val="00E301DF"/>
    <w:rsid w:val="00E3181B"/>
    <w:rsid w:val="00E32924"/>
    <w:rsid w:val="00E33E78"/>
    <w:rsid w:val="00E3549E"/>
    <w:rsid w:val="00E35625"/>
    <w:rsid w:val="00E3579F"/>
    <w:rsid w:val="00E35871"/>
    <w:rsid w:val="00E408BF"/>
    <w:rsid w:val="00E41C7D"/>
    <w:rsid w:val="00E41DEE"/>
    <w:rsid w:val="00E43DB4"/>
    <w:rsid w:val="00E43DC4"/>
    <w:rsid w:val="00E440E5"/>
    <w:rsid w:val="00E46F3B"/>
    <w:rsid w:val="00E5386E"/>
    <w:rsid w:val="00E538B1"/>
    <w:rsid w:val="00E55DF6"/>
    <w:rsid w:val="00E57B3B"/>
    <w:rsid w:val="00E62287"/>
    <w:rsid w:val="00E640B0"/>
    <w:rsid w:val="00E659C8"/>
    <w:rsid w:val="00E7001B"/>
    <w:rsid w:val="00E71097"/>
    <w:rsid w:val="00E7359D"/>
    <w:rsid w:val="00E73D70"/>
    <w:rsid w:val="00E74A5D"/>
    <w:rsid w:val="00E76C3F"/>
    <w:rsid w:val="00E76FB7"/>
    <w:rsid w:val="00E811DE"/>
    <w:rsid w:val="00E82C58"/>
    <w:rsid w:val="00E8370C"/>
    <w:rsid w:val="00E83E58"/>
    <w:rsid w:val="00E86A45"/>
    <w:rsid w:val="00E90C4B"/>
    <w:rsid w:val="00E94B73"/>
    <w:rsid w:val="00E96C29"/>
    <w:rsid w:val="00EA067C"/>
    <w:rsid w:val="00EA16CA"/>
    <w:rsid w:val="00EA2B19"/>
    <w:rsid w:val="00EA49C6"/>
    <w:rsid w:val="00EA66B6"/>
    <w:rsid w:val="00EA756D"/>
    <w:rsid w:val="00EA7B91"/>
    <w:rsid w:val="00EA7CB4"/>
    <w:rsid w:val="00EB30BC"/>
    <w:rsid w:val="00EB3414"/>
    <w:rsid w:val="00EB6012"/>
    <w:rsid w:val="00EC16ED"/>
    <w:rsid w:val="00EC4F56"/>
    <w:rsid w:val="00EC5E3A"/>
    <w:rsid w:val="00EC61BA"/>
    <w:rsid w:val="00ED0E6A"/>
    <w:rsid w:val="00ED168B"/>
    <w:rsid w:val="00ED494B"/>
    <w:rsid w:val="00ED7B0B"/>
    <w:rsid w:val="00EE0797"/>
    <w:rsid w:val="00EE344D"/>
    <w:rsid w:val="00EE7165"/>
    <w:rsid w:val="00EF0E8F"/>
    <w:rsid w:val="00EF3C8F"/>
    <w:rsid w:val="00EF55B8"/>
    <w:rsid w:val="00EF5A7F"/>
    <w:rsid w:val="00EF6C85"/>
    <w:rsid w:val="00F008AA"/>
    <w:rsid w:val="00F053AE"/>
    <w:rsid w:val="00F10D79"/>
    <w:rsid w:val="00F115BC"/>
    <w:rsid w:val="00F1162D"/>
    <w:rsid w:val="00F16ED8"/>
    <w:rsid w:val="00F235E9"/>
    <w:rsid w:val="00F24C01"/>
    <w:rsid w:val="00F342B9"/>
    <w:rsid w:val="00F35E1C"/>
    <w:rsid w:val="00F42C98"/>
    <w:rsid w:val="00F45850"/>
    <w:rsid w:val="00F52427"/>
    <w:rsid w:val="00F52B85"/>
    <w:rsid w:val="00F54931"/>
    <w:rsid w:val="00F56F05"/>
    <w:rsid w:val="00F606EB"/>
    <w:rsid w:val="00F61E84"/>
    <w:rsid w:val="00F62A77"/>
    <w:rsid w:val="00F63B45"/>
    <w:rsid w:val="00F6580F"/>
    <w:rsid w:val="00F748AE"/>
    <w:rsid w:val="00F7588F"/>
    <w:rsid w:val="00F804D7"/>
    <w:rsid w:val="00F8382A"/>
    <w:rsid w:val="00F83E17"/>
    <w:rsid w:val="00F84830"/>
    <w:rsid w:val="00F91CC4"/>
    <w:rsid w:val="00F93B7F"/>
    <w:rsid w:val="00F947E0"/>
    <w:rsid w:val="00FA09CB"/>
    <w:rsid w:val="00FA5002"/>
    <w:rsid w:val="00FA77E4"/>
    <w:rsid w:val="00FB2165"/>
    <w:rsid w:val="00FB2E19"/>
    <w:rsid w:val="00FB66FD"/>
    <w:rsid w:val="00FD1102"/>
    <w:rsid w:val="00FD1BBD"/>
    <w:rsid w:val="00FD5E02"/>
    <w:rsid w:val="00FE2358"/>
    <w:rsid w:val="00FE45A2"/>
    <w:rsid w:val="00FE4662"/>
    <w:rsid w:val="00FE57D2"/>
    <w:rsid w:val="00FE68D3"/>
    <w:rsid w:val="00FE6EDA"/>
    <w:rsid w:val="00FE728F"/>
    <w:rsid w:val="00FF4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248264"/>
  <w15:chartTrackingRefBased/>
  <w15:docId w15:val="{70C2871F-AAD6-4A15-B80A-E1A7E1FA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1A1D"/>
    <w:rPr>
      <w:rFonts w:ascii="Times New Roman" w:eastAsia="Times New Roman" w:hAnsi="Times New Roman" w:cs="Times New Roman"/>
      <w:sz w:val="24"/>
      <w:szCs w:val="24"/>
    </w:rPr>
  </w:style>
  <w:style w:type="paragraph" w:styleId="Kop1">
    <w:name w:val="heading 1"/>
    <w:basedOn w:val="Standaard"/>
    <w:link w:val="Kop1Char"/>
    <w:qFormat/>
    <w:rsid w:val="008B1A1D"/>
    <w:pPr>
      <w:spacing w:before="100" w:beforeAutospacing="1" w:after="100" w:afterAutospacing="1"/>
      <w:outlineLvl w:val="0"/>
    </w:pPr>
    <w:rPr>
      <w:b/>
      <w:bCs/>
      <w:kern w:val="36"/>
      <w:sz w:val="48"/>
      <w:szCs w:val="48"/>
      <w:lang w:eastAsia="ja-JP"/>
    </w:rPr>
  </w:style>
  <w:style w:type="paragraph" w:styleId="Kop3">
    <w:name w:val="heading 3"/>
    <w:basedOn w:val="Standaard"/>
    <w:next w:val="Standaard"/>
    <w:qFormat/>
    <w:rsid w:val="003452E1"/>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Intenza"/>
    <w:basedOn w:val="Standaardtabel"/>
    <w:rsid w:val="000D672D"/>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Mar>
        <w:top w:w="57" w:type="dxa"/>
        <w:bottom w:w="57" w:type="dxa"/>
      </w:tcMar>
    </w:tcPr>
    <w:tblStylePr w:type="firstRow">
      <w:rPr>
        <w:rFonts w:ascii="Arial" w:hAnsi="Arial"/>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0000"/>
      </w:tcPr>
    </w:tblStylePr>
    <w:tblStylePr w:type="firstCol">
      <w:rPr>
        <w:rFonts w:ascii="Arial" w:hAnsi="Arial"/>
        <w:sz w:val="20"/>
      </w:rPr>
      <w:tblPr/>
      <w:tcPr>
        <w:shd w:val="clear" w:color="auto" w:fill="FFDBA7"/>
      </w:tcPr>
    </w:tblStylePr>
  </w:style>
  <w:style w:type="paragraph" w:styleId="Koptekst">
    <w:name w:val="header"/>
    <w:basedOn w:val="Standaard"/>
    <w:link w:val="KoptekstChar"/>
    <w:uiPriority w:val="99"/>
    <w:unhideWhenUsed/>
    <w:rsid w:val="005F5928"/>
    <w:pPr>
      <w:tabs>
        <w:tab w:val="center" w:pos="4536"/>
        <w:tab w:val="right" w:pos="9072"/>
      </w:tabs>
    </w:pPr>
    <w:rPr>
      <w:rFonts w:ascii="Arial" w:hAnsi="Arial"/>
      <w:lang w:val="x-none"/>
    </w:rPr>
  </w:style>
  <w:style w:type="character" w:customStyle="1" w:styleId="KoptekstChar">
    <w:name w:val="Koptekst Char"/>
    <w:link w:val="Koptekst"/>
    <w:uiPriority w:val="99"/>
    <w:rsid w:val="005F5928"/>
    <w:rPr>
      <w:spacing w:val="-2"/>
      <w:lang w:eastAsia="en-US"/>
    </w:rPr>
  </w:style>
  <w:style w:type="paragraph" w:styleId="Voettekst">
    <w:name w:val="footer"/>
    <w:basedOn w:val="Standaard"/>
    <w:link w:val="VoettekstChar"/>
    <w:uiPriority w:val="99"/>
    <w:unhideWhenUsed/>
    <w:rsid w:val="005F5928"/>
    <w:pPr>
      <w:tabs>
        <w:tab w:val="center" w:pos="4536"/>
        <w:tab w:val="right" w:pos="9072"/>
      </w:tabs>
    </w:pPr>
    <w:rPr>
      <w:rFonts w:ascii="Arial" w:hAnsi="Arial"/>
      <w:lang w:val="x-none"/>
    </w:rPr>
  </w:style>
  <w:style w:type="character" w:customStyle="1" w:styleId="VoettekstChar">
    <w:name w:val="Voettekst Char"/>
    <w:link w:val="Voettekst"/>
    <w:uiPriority w:val="99"/>
    <w:rsid w:val="005F5928"/>
    <w:rPr>
      <w:spacing w:val="-2"/>
      <w:lang w:eastAsia="en-US"/>
    </w:rPr>
  </w:style>
  <w:style w:type="paragraph" w:customStyle="1" w:styleId="BasicParagraph">
    <w:name w:val="[Basic Paragraph]"/>
    <w:basedOn w:val="Standaard"/>
    <w:uiPriority w:val="99"/>
    <w:rsid w:val="005F5928"/>
    <w:pPr>
      <w:autoSpaceDE w:val="0"/>
      <w:autoSpaceDN w:val="0"/>
      <w:adjustRightInd w:val="0"/>
      <w:spacing w:line="288" w:lineRule="auto"/>
      <w:textAlignment w:val="center"/>
    </w:pPr>
    <w:rPr>
      <w:rFonts w:ascii="Times Regular" w:hAnsi="Times Regular" w:cs="Times Regular"/>
      <w:color w:val="000000"/>
    </w:rPr>
  </w:style>
  <w:style w:type="paragraph" w:customStyle="1" w:styleId="CZOnderwerp">
    <w:name w:val="CZ Onderwerp"/>
    <w:next w:val="CZartikelkop"/>
    <w:qFormat/>
    <w:rsid w:val="00C45883"/>
    <w:pPr>
      <w:pBdr>
        <w:top w:val="single" w:sz="36" w:space="1" w:color="4BBEDB"/>
      </w:pBdr>
      <w:spacing w:before="480" w:line="384" w:lineRule="exact"/>
    </w:pPr>
    <w:rPr>
      <w:rFonts w:ascii="Calibri" w:hAnsi="Calibri" w:cs="Calibri"/>
      <w:b/>
      <w:bCs/>
      <w:color w:val="4ABEDB"/>
      <w:sz w:val="32"/>
      <w:szCs w:val="32"/>
    </w:rPr>
  </w:style>
  <w:style w:type="paragraph" w:customStyle="1" w:styleId="CZartikelkop">
    <w:name w:val="CZ artikelkop"/>
    <w:next w:val="CZtekst"/>
    <w:qFormat/>
    <w:rsid w:val="00571B9C"/>
    <w:pPr>
      <w:spacing w:before="240" w:line="288" w:lineRule="exact"/>
    </w:pPr>
    <w:rPr>
      <w:rFonts w:ascii="Calibri" w:hAnsi="Calibri" w:cs="Calibri"/>
      <w:b/>
      <w:bCs/>
      <w:color w:val="000000"/>
      <w:sz w:val="24"/>
      <w:szCs w:val="24"/>
    </w:rPr>
  </w:style>
  <w:style w:type="paragraph" w:customStyle="1" w:styleId="CZtekst">
    <w:name w:val="CZ tekst"/>
    <w:qFormat/>
    <w:rsid w:val="00970983"/>
    <w:pPr>
      <w:spacing w:line="260" w:lineRule="exact"/>
    </w:pPr>
    <w:rPr>
      <w:rFonts w:ascii="Calibri" w:hAnsi="Calibri" w:cs="Calibri"/>
      <w:color w:val="000000"/>
    </w:rPr>
  </w:style>
  <w:style w:type="paragraph" w:customStyle="1" w:styleId="CZartikelkopsub">
    <w:name w:val="CZ artikelkop sub"/>
    <w:basedOn w:val="CZartikelkop"/>
    <w:qFormat/>
    <w:rsid w:val="00571B9C"/>
    <w:pPr>
      <w:spacing w:line="240" w:lineRule="exact"/>
    </w:pPr>
    <w:rPr>
      <w:sz w:val="20"/>
      <w:szCs w:val="20"/>
    </w:rPr>
  </w:style>
  <w:style w:type="paragraph" w:customStyle="1" w:styleId="CZauteur">
    <w:name w:val="CZ auteur"/>
    <w:basedOn w:val="CZtekst"/>
    <w:qFormat/>
    <w:rsid w:val="00571B9C"/>
    <w:pPr>
      <w:spacing w:line="200" w:lineRule="exact"/>
    </w:pPr>
    <w:rPr>
      <w:i/>
      <w:iCs/>
      <w:sz w:val="16"/>
      <w:szCs w:val="16"/>
    </w:rPr>
  </w:style>
  <w:style w:type="paragraph" w:customStyle="1" w:styleId="CZOnderwerp1">
    <w:name w:val="CZ Onderwerp 1"/>
    <w:basedOn w:val="CZOnderwerp"/>
    <w:qFormat/>
    <w:rsid w:val="0058668D"/>
    <w:pPr>
      <w:pBdr>
        <w:top w:val="single" w:sz="36" w:space="10" w:color="4BBEDB"/>
      </w:pBdr>
    </w:pPr>
  </w:style>
  <w:style w:type="paragraph" w:customStyle="1" w:styleId="CZdatumennr">
    <w:name w:val="CZ datum en nr"/>
    <w:basedOn w:val="Standaard"/>
    <w:qFormat/>
    <w:rsid w:val="0058668D"/>
    <w:pPr>
      <w:framePr w:w="4253" w:h="397" w:hSpace="142" w:wrap="around" w:vAnchor="page" w:hAnchor="page" w:x="1121" w:y="2793" w:anchorLock="1"/>
      <w:spacing w:line="288" w:lineRule="exact"/>
    </w:pPr>
  </w:style>
  <w:style w:type="paragraph" w:customStyle="1" w:styleId="CZopsomming">
    <w:name w:val="CZ opsomming"/>
    <w:basedOn w:val="CZtekst"/>
    <w:qFormat/>
    <w:rsid w:val="00970983"/>
    <w:pPr>
      <w:numPr>
        <w:numId w:val="1"/>
      </w:numPr>
      <w:tabs>
        <w:tab w:val="left" w:pos="280"/>
      </w:tabs>
      <w:ind w:left="284" w:hanging="284"/>
    </w:pPr>
    <w:rPr>
      <w:i/>
      <w:iCs/>
    </w:rPr>
  </w:style>
  <w:style w:type="paragraph" w:customStyle="1" w:styleId="CZkantlijntekst">
    <w:name w:val="CZ kantlijntekst"/>
    <w:basedOn w:val="CZdatumennr"/>
    <w:qFormat/>
    <w:rsid w:val="002831AD"/>
    <w:pPr>
      <w:framePr w:h="3308" w:wrap="around"/>
      <w:spacing w:line="240" w:lineRule="exact"/>
    </w:pPr>
    <w:rPr>
      <w:i/>
      <w:sz w:val="18"/>
    </w:rPr>
  </w:style>
  <w:style w:type="paragraph" w:customStyle="1" w:styleId="CZcolofontekst">
    <w:name w:val="CZ colofontekst"/>
    <w:qFormat/>
    <w:rsid w:val="000149D1"/>
    <w:pPr>
      <w:tabs>
        <w:tab w:val="left" w:pos="3467"/>
      </w:tabs>
      <w:spacing w:line="240" w:lineRule="exact"/>
    </w:pPr>
    <w:rPr>
      <w:rFonts w:ascii="Calibri" w:hAnsi="Calibri"/>
      <w:spacing w:val="-2"/>
      <w:sz w:val="18"/>
    </w:rPr>
  </w:style>
  <w:style w:type="paragraph" w:styleId="Ballontekst">
    <w:name w:val="Balloon Text"/>
    <w:basedOn w:val="Standaard"/>
    <w:link w:val="BallontekstChar"/>
    <w:uiPriority w:val="99"/>
    <w:semiHidden/>
    <w:unhideWhenUsed/>
    <w:rsid w:val="003018E9"/>
    <w:rPr>
      <w:rFonts w:ascii="Tahoma" w:hAnsi="Tahoma" w:cs="Tahoma"/>
      <w:sz w:val="16"/>
      <w:szCs w:val="16"/>
    </w:rPr>
  </w:style>
  <w:style w:type="character" w:customStyle="1" w:styleId="BallontekstChar">
    <w:name w:val="Ballontekst Char"/>
    <w:link w:val="Ballontekst"/>
    <w:uiPriority w:val="99"/>
    <w:semiHidden/>
    <w:rsid w:val="003018E9"/>
    <w:rPr>
      <w:rFonts w:ascii="Tahoma" w:hAnsi="Tahoma" w:cs="Tahoma"/>
      <w:spacing w:val="-2"/>
      <w:sz w:val="16"/>
      <w:szCs w:val="16"/>
      <w:lang w:eastAsia="en-US"/>
    </w:rPr>
  </w:style>
  <w:style w:type="paragraph" w:customStyle="1" w:styleId="CZtekstcursief">
    <w:name w:val="CZ tekst cursief"/>
    <w:basedOn w:val="CZtekst"/>
    <w:qFormat/>
    <w:rsid w:val="002F6FF6"/>
    <w:rPr>
      <w:i/>
    </w:rPr>
  </w:style>
  <w:style w:type="character" w:styleId="Zwaar">
    <w:name w:val="Strong"/>
    <w:uiPriority w:val="22"/>
    <w:qFormat/>
    <w:rsid w:val="008B1A1D"/>
    <w:rPr>
      <w:b/>
      <w:bCs/>
    </w:rPr>
  </w:style>
  <w:style w:type="character" w:styleId="Hyperlink">
    <w:name w:val="Hyperlink"/>
    <w:uiPriority w:val="99"/>
    <w:rsid w:val="003452E1"/>
    <w:rPr>
      <w:color w:val="0000FF"/>
      <w:u w:val="single"/>
    </w:rPr>
  </w:style>
  <w:style w:type="character" w:customStyle="1" w:styleId="Kop1Char">
    <w:name w:val="Kop 1 Char"/>
    <w:link w:val="Kop1"/>
    <w:rsid w:val="003452E1"/>
    <w:rPr>
      <w:b/>
      <w:bCs/>
      <w:kern w:val="36"/>
      <w:sz w:val="48"/>
      <w:szCs w:val="48"/>
      <w:lang w:val="nl-NL" w:eastAsia="ja-JP" w:bidi="ar-SA"/>
    </w:rPr>
  </w:style>
  <w:style w:type="paragraph" w:styleId="Normaalweb">
    <w:name w:val="Normal (Web)"/>
    <w:basedOn w:val="Standaard"/>
    <w:uiPriority w:val="99"/>
    <w:unhideWhenUsed/>
    <w:rsid w:val="00063E68"/>
    <w:pPr>
      <w:spacing w:before="100" w:beforeAutospacing="1" w:after="100" w:afterAutospacing="1"/>
    </w:pPr>
  </w:style>
  <w:style w:type="character" w:styleId="GevolgdeHyperlink">
    <w:name w:val="FollowedHyperlink"/>
    <w:uiPriority w:val="99"/>
    <w:semiHidden/>
    <w:unhideWhenUsed/>
    <w:rsid w:val="00653D4B"/>
    <w:rPr>
      <w:color w:val="800080"/>
      <w:u w:val="single"/>
    </w:rPr>
  </w:style>
  <w:style w:type="character" w:customStyle="1" w:styleId="introduction-text">
    <w:name w:val="introduction-text"/>
    <w:rsid w:val="00C32A90"/>
  </w:style>
  <w:style w:type="character" w:styleId="Verwijzingopmerking">
    <w:name w:val="annotation reference"/>
    <w:uiPriority w:val="99"/>
    <w:semiHidden/>
    <w:unhideWhenUsed/>
    <w:rsid w:val="00B864EE"/>
    <w:rPr>
      <w:sz w:val="16"/>
      <w:szCs w:val="16"/>
    </w:rPr>
  </w:style>
  <w:style w:type="paragraph" w:styleId="Tekstopmerking">
    <w:name w:val="annotation text"/>
    <w:basedOn w:val="Standaard"/>
    <w:link w:val="TekstopmerkingChar"/>
    <w:uiPriority w:val="99"/>
    <w:semiHidden/>
    <w:unhideWhenUsed/>
    <w:rsid w:val="00B864EE"/>
    <w:pPr>
      <w:spacing w:after="160"/>
    </w:pPr>
    <w:rPr>
      <w:rFonts w:ascii="Calibri" w:eastAsia="Calibri" w:hAnsi="Calibri"/>
      <w:sz w:val="20"/>
      <w:szCs w:val="20"/>
      <w:lang w:eastAsia="en-US"/>
    </w:rPr>
  </w:style>
  <w:style w:type="character" w:customStyle="1" w:styleId="TekstopmerkingChar">
    <w:name w:val="Tekst opmerking Char"/>
    <w:link w:val="Tekstopmerking"/>
    <w:uiPriority w:val="99"/>
    <w:semiHidden/>
    <w:rsid w:val="00B864EE"/>
    <w:rPr>
      <w:rFonts w:ascii="Calibri" w:hAnsi="Calibri" w:cs="Times New Roman"/>
      <w:lang w:eastAsia="en-US"/>
    </w:rPr>
  </w:style>
  <w:style w:type="paragraph" w:styleId="Onderwerpvanopmerking">
    <w:name w:val="annotation subject"/>
    <w:basedOn w:val="Tekstopmerking"/>
    <w:next w:val="Tekstopmerking"/>
    <w:link w:val="OnderwerpvanopmerkingChar"/>
    <w:uiPriority w:val="99"/>
    <w:semiHidden/>
    <w:unhideWhenUsed/>
    <w:rsid w:val="00517571"/>
    <w:pPr>
      <w:spacing w:after="0"/>
    </w:pPr>
    <w:rPr>
      <w:rFonts w:ascii="Times New Roman" w:eastAsia="Times New Roman" w:hAnsi="Times New Roman"/>
      <w:b/>
      <w:bCs/>
      <w:lang w:eastAsia="nl-NL"/>
    </w:rPr>
  </w:style>
  <w:style w:type="character" w:customStyle="1" w:styleId="OnderwerpvanopmerkingChar">
    <w:name w:val="Onderwerp van opmerking Char"/>
    <w:basedOn w:val="TekstopmerkingChar"/>
    <w:link w:val="Onderwerpvanopmerking"/>
    <w:uiPriority w:val="99"/>
    <w:semiHidden/>
    <w:rsid w:val="00517571"/>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6827">
      <w:bodyDiv w:val="1"/>
      <w:marLeft w:val="0"/>
      <w:marRight w:val="0"/>
      <w:marTop w:val="0"/>
      <w:marBottom w:val="0"/>
      <w:divBdr>
        <w:top w:val="none" w:sz="0" w:space="0" w:color="auto"/>
        <w:left w:val="none" w:sz="0" w:space="0" w:color="auto"/>
        <w:bottom w:val="none" w:sz="0" w:space="0" w:color="auto"/>
        <w:right w:val="none" w:sz="0" w:space="0" w:color="auto"/>
      </w:divBdr>
    </w:div>
    <w:div w:id="16923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arinaziekenhuis.nl"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nteon.nl"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0083D-EDE7-489F-8E16-C1D51738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Marketing &amp; Communicatie</vt:lpstr>
    </vt:vector>
  </TitlesOfParts>
  <Company>HP</Company>
  <LinksUpToDate>false</LinksUpToDate>
  <CharactersWithSpaces>5661</CharactersWithSpaces>
  <SharedDoc>false</SharedDoc>
  <HLinks>
    <vt:vector size="18" baseType="variant">
      <vt:variant>
        <vt:i4>8126568</vt:i4>
      </vt:variant>
      <vt:variant>
        <vt:i4>6</vt:i4>
      </vt:variant>
      <vt:variant>
        <vt:i4>0</vt:i4>
      </vt:variant>
      <vt:variant>
        <vt:i4>5</vt:i4>
      </vt:variant>
      <vt:variant>
        <vt:lpwstr>http://www.santeon.nl/</vt:lpwstr>
      </vt:variant>
      <vt:variant>
        <vt:lpwstr/>
      </vt:variant>
      <vt:variant>
        <vt:i4>8257660</vt:i4>
      </vt:variant>
      <vt:variant>
        <vt:i4>3</vt:i4>
      </vt:variant>
      <vt:variant>
        <vt:i4>0</vt:i4>
      </vt:variant>
      <vt:variant>
        <vt:i4>5</vt:i4>
      </vt:variant>
      <vt:variant>
        <vt:lpwstr>http://www.catharinaziekenhuis.nl/</vt:lpwstr>
      </vt:variant>
      <vt:variant>
        <vt:lpwstr/>
      </vt:variant>
      <vt:variant>
        <vt:i4>6357028</vt:i4>
      </vt:variant>
      <vt:variant>
        <vt:i4>0</vt:i4>
      </vt:variant>
      <vt:variant>
        <vt:i4>0</vt:i4>
      </vt:variant>
      <vt:variant>
        <vt:i4>5</vt:i4>
      </vt:variant>
      <vt:variant>
        <vt:lpwstr>https://catharinasamensterk.ccvshop.nl/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&amp; Communicatie</dc:title>
  <dc:subject/>
  <dc:creator>PRVHBK02</dc:creator>
  <cp:keywords/>
  <cp:lastModifiedBy>Roel Rambags</cp:lastModifiedBy>
  <cp:revision>3</cp:revision>
  <cp:lastPrinted>2021-04-16T08:55:00Z</cp:lastPrinted>
  <dcterms:created xsi:type="dcterms:W3CDTF">2021-04-16T08:55:00Z</dcterms:created>
  <dcterms:modified xsi:type="dcterms:W3CDTF">2021-04-16T08:56:00Z</dcterms:modified>
</cp:coreProperties>
</file>