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C1" w:rsidRDefault="001E3FC1" w:rsidP="001E3FC1">
      <w:pPr>
        <w:rPr>
          <w:b/>
        </w:rPr>
      </w:pPr>
    </w:p>
    <w:p w:rsidR="001E3FC1" w:rsidRPr="001E3FC1" w:rsidRDefault="001E3FC1" w:rsidP="001E3FC1">
      <w:pPr>
        <w:rPr>
          <w:b/>
        </w:rPr>
      </w:pPr>
      <w:r w:rsidRPr="001E3FC1">
        <w:rPr>
          <w:b/>
        </w:rPr>
        <w:t>Bijlage</w:t>
      </w:r>
      <w:r>
        <w:rPr>
          <w:b/>
        </w:rPr>
        <w:t xml:space="preserve"> – Overzicht gehonoreerde onderzoeksprojecten </w:t>
      </w:r>
      <w:proofErr w:type="spellStart"/>
      <w:r>
        <w:rPr>
          <w:b/>
        </w:rPr>
        <w:t>Materials</w:t>
      </w:r>
      <w:proofErr w:type="spellEnd"/>
      <w:r>
        <w:rPr>
          <w:b/>
        </w:rPr>
        <w:t xml:space="preserve"> </w:t>
      </w:r>
      <w:proofErr w:type="spellStart"/>
      <w:r>
        <w:rPr>
          <w:b/>
        </w:rPr>
        <w:t>for</w:t>
      </w:r>
      <w:proofErr w:type="spellEnd"/>
      <w:r>
        <w:rPr>
          <w:b/>
        </w:rPr>
        <w:t xml:space="preserve"> </w:t>
      </w:r>
      <w:proofErr w:type="spellStart"/>
      <w:r>
        <w:rPr>
          <w:b/>
        </w:rPr>
        <w:t>Sustainabilit</w:t>
      </w:r>
      <w:r>
        <w:rPr>
          <w:b/>
          <w:noProof/>
          <w:lang w:eastAsia="nl-NL"/>
        </w:rPr>
        <w:drawing>
          <wp:anchor distT="0" distB="0" distL="114300" distR="114300" simplePos="0" relativeHeight="251658240" behindDoc="1" locked="0" layoutInCell="1" allowOverlap="1">
            <wp:simplePos x="0" y="0"/>
            <wp:positionH relativeFrom="page">
              <wp:posOffset>3455670</wp:posOffset>
            </wp:positionH>
            <wp:positionV relativeFrom="page">
              <wp:posOffset>395605</wp:posOffset>
            </wp:positionV>
            <wp:extent cx="2881746" cy="429491"/>
            <wp:effectExtent l="0" t="0" r="0" b="8890"/>
            <wp:wrapNone/>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1746" cy="429491"/>
                    </a:xfrm>
                    <a:prstGeom prst="rect">
                      <a:avLst/>
                    </a:prstGeom>
                  </pic:spPr>
                </pic:pic>
              </a:graphicData>
            </a:graphic>
            <wp14:sizeRelH relativeFrom="margin">
              <wp14:pctWidth>0</wp14:pctWidth>
            </wp14:sizeRelH>
            <wp14:sizeRelV relativeFrom="margin">
              <wp14:pctHeight>0</wp14:pctHeight>
            </wp14:sizeRelV>
          </wp:anchor>
        </w:drawing>
      </w:r>
      <w:r>
        <w:rPr>
          <w:b/>
        </w:rPr>
        <w:t>y</w:t>
      </w:r>
      <w:proofErr w:type="spellEnd"/>
    </w:p>
    <w:p w:rsidR="001E3FC1" w:rsidRDefault="001E3FC1" w:rsidP="001E3FC1"/>
    <w:p w:rsidR="001E3FC1" w:rsidRDefault="001E3FC1" w:rsidP="001E3FC1">
      <w:r>
        <w:t>De vijf toegekende publiek-private onderzoeksprojecten zijn:</w:t>
      </w:r>
    </w:p>
    <w:p w:rsidR="001E3FC1" w:rsidRDefault="001E3FC1" w:rsidP="001E3FC1"/>
    <w:p w:rsidR="001E3FC1" w:rsidRPr="009837BC" w:rsidRDefault="001E3FC1" w:rsidP="001E3FC1">
      <w:pPr>
        <w:rPr>
          <w:i/>
        </w:rPr>
      </w:pPr>
      <w:r>
        <w:rPr>
          <w:b/>
        </w:rPr>
        <w:t>Zonnecel in plaats van autolak</w:t>
      </w:r>
      <w:r>
        <w:br/>
      </w:r>
      <w:r w:rsidRPr="00BF4F31">
        <w:rPr>
          <w:i/>
        </w:rPr>
        <w:t xml:space="preserve">Laurens </w:t>
      </w:r>
      <w:proofErr w:type="spellStart"/>
      <w:r w:rsidRPr="00BF4F31">
        <w:rPr>
          <w:i/>
        </w:rPr>
        <w:t>Siebbeles</w:t>
      </w:r>
      <w:proofErr w:type="spellEnd"/>
      <w:r w:rsidRPr="00BF4F31">
        <w:rPr>
          <w:i/>
        </w:rPr>
        <w:t xml:space="preserve"> (TUD</w:t>
      </w:r>
      <w:r>
        <w:rPr>
          <w:i/>
        </w:rPr>
        <w:t>),</w:t>
      </w:r>
      <w:r w:rsidRPr="003D2ED7">
        <w:t xml:space="preserve"> </w:t>
      </w:r>
      <w:r>
        <w:rPr>
          <w:i/>
        </w:rPr>
        <w:t>Tom</w:t>
      </w:r>
      <w:r w:rsidRPr="003D2ED7">
        <w:rPr>
          <w:i/>
        </w:rPr>
        <w:t xml:space="preserve"> </w:t>
      </w:r>
      <w:proofErr w:type="spellStart"/>
      <w:r w:rsidRPr="003D2ED7">
        <w:rPr>
          <w:i/>
        </w:rPr>
        <w:t>Gregorkiewicz</w:t>
      </w:r>
      <w:proofErr w:type="spellEnd"/>
      <w:r>
        <w:rPr>
          <w:i/>
        </w:rPr>
        <w:t xml:space="preserve"> (UvA), Peter</w:t>
      </w:r>
      <w:r w:rsidRPr="003D2ED7">
        <w:rPr>
          <w:i/>
        </w:rPr>
        <w:t xml:space="preserve"> </w:t>
      </w:r>
      <w:proofErr w:type="spellStart"/>
      <w:r w:rsidRPr="003D2ED7">
        <w:rPr>
          <w:i/>
        </w:rPr>
        <w:t>Schall</w:t>
      </w:r>
      <w:proofErr w:type="spellEnd"/>
      <w:r>
        <w:rPr>
          <w:i/>
        </w:rPr>
        <w:t xml:space="preserve"> (UvA)</w:t>
      </w:r>
      <w:r w:rsidRPr="00BF4F31">
        <w:rPr>
          <w:i/>
        </w:rPr>
        <w:br/>
        <w:t>Partners: Technische Universiteit Delft, Toyota Motor Europe, Universiteit van Amsterdam</w:t>
      </w:r>
    </w:p>
    <w:p w:rsidR="001E3FC1" w:rsidRDefault="001E3FC1" w:rsidP="001E3FC1">
      <w:r>
        <w:t xml:space="preserve">Binnen dit project ontwikkelen de partners nieuwe materialen en ontwerpen voor superdunne, lichte, buigbare, en goedkoop te produceren </w:t>
      </w:r>
      <w:proofErr w:type="spellStart"/>
      <w:r>
        <w:t>hoogrendementzonnecellen</w:t>
      </w:r>
      <w:proofErr w:type="spellEnd"/>
      <w:r>
        <w:t>. Deze zonnecellen zijn bedoeld voor toepassing op oppervlakken waar niet veel plaats is, die niet recht zijn, of die flexibel moeten kunnen bewegen. Denk bijvoorbeeld aan de buitenkant van een elektrische auto. De onderzoekers passen onlangs ontdekte veelbelovende materialen zodanig aan dat deze zoveel mogelijk kleuren van het zonlicht invangen en efficiënt omzetten in elektriciteit. Ze zullen laten zien hoe je van deze materialen een goed werkende, dunne, flexibele zonnecel kunt maken met een zo hoog mogelijke energieopbrengst.</w:t>
      </w:r>
    </w:p>
    <w:p w:rsidR="001E3FC1" w:rsidRDefault="001E3FC1" w:rsidP="001E3FC1"/>
    <w:p w:rsidR="001E3FC1" w:rsidRPr="009837BC" w:rsidRDefault="001E3FC1" w:rsidP="001E3FC1">
      <w:pPr>
        <w:rPr>
          <w:i/>
        </w:rPr>
      </w:pPr>
      <w:r>
        <w:rPr>
          <w:b/>
        </w:rPr>
        <w:t>Veilige, krachtige, goedkope batterijen</w:t>
      </w:r>
      <w:r>
        <w:rPr>
          <w:i/>
        </w:rPr>
        <w:br/>
      </w:r>
      <w:r w:rsidRPr="00C92545">
        <w:rPr>
          <w:i/>
        </w:rPr>
        <w:t>Marnix Wagemaker (TUD)</w:t>
      </w:r>
      <w:r>
        <w:rPr>
          <w:i/>
        </w:rPr>
        <w:t>, Wolter</w:t>
      </w:r>
      <w:r w:rsidRPr="003D2ED7">
        <w:rPr>
          <w:i/>
        </w:rPr>
        <w:t xml:space="preserve"> Jager</w:t>
      </w:r>
      <w:r>
        <w:rPr>
          <w:i/>
        </w:rPr>
        <w:t xml:space="preserve"> (TUD), Eric </w:t>
      </w:r>
      <w:r w:rsidRPr="003D2ED7">
        <w:rPr>
          <w:i/>
        </w:rPr>
        <w:t>Kelder</w:t>
      </w:r>
      <w:r>
        <w:rPr>
          <w:i/>
        </w:rPr>
        <w:t xml:space="preserve"> (TUD)</w:t>
      </w:r>
      <w:r w:rsidRPr="00C92545">
        <w:rPr>
          <w:i/>
        </w:rPr>
        <w:br/>
        <w:t>Partners: Shell, Technische Universiteit Delft</w:t>
      </w:r>
    </w:p>
    <w:p w:rsidR="001E3FC1" w:rsidRDefault="001E3FC1" w:rsidP="001E3FC1">
      <w:r>
        <w:t>In huidige lithiumbatterijen wordt de elektrische stroom geleid door vloeistoffen. Deze vloeistoffen zijn giftig en ontvlambaar, wat tot veiligheidsrisico’s leidt. Door de vloeistof te vervangen door een vaste stof zijn veel problemen te voorkomen. Dit project onderzoekt nieuwe lithium-zwavelbatterijen, die volledig bestaan uit vaste stoffen. Met een combinatie van twee recent ontwikkelde technieken brengen de onderzoekers het transport van de lithiumionen in de batterij tot op atoomniveau in beeld. Hiermee ontwikkelen ze nieuwe strategieën om deze batterijen goed te laten werken. Ze richten zich op twee combinaties van materialen die veelbelovend lijken om veilige en goedkope batterijen van te maken, die grote hoeveelheden energie kunnen opslaan en lang meegaan.</w:t>
      </w:r>
    </w:p>
    <w:p w:rsidR="001E3FC1" w:rsidRDefault="001E3FC1" w:rsidP="001E3FC1"/>
    <w:p w:rsidR="001E3FC1" w:rsidRPr="007B4598" w:rsidRDefault="001E3FC1" w:rsidP="001E3FC1">
      <w:pPr>
        <w:rPr>
          <w:b/>
        </w:rPr>
      </w:pPr>
      <w:r>
        <w:rPr>
          <w:b/>
        </w:rPr>
        <w:t>Moleculen met X-factor voor batterijen</w:t>
      </w:r>
    </w:p>
    <w:p w:rsidR="001E3FC1" w:rsidRDefault="001E3FC1" w:rsidP="001E3FC1">
      <w:proofErr w:type="spellStart"/>
      <w:r w:rsidRPr="00B66D69">
        <w:rPr>
          <w:i/>
        </w:rPr>
        <w:t>Süleyman</w:t>
      </w:r>
      <w:proofErr w:type="spellEnd"/>
      <w:r w:rsidRPr="00B66D69">
        <w:rPr>
          <w:i/>
        </w:rPr>
        <w:t xml:space="preserve"> Er</w:t>
      </w:r>
      <w:r>
        <w:rPr>
          <w:i/>
        </w:rPr>
        <w:t xml:space="preserve"> (DIFFER)</w:t>
      </w:r>
      <w:r w:rsidRPr="00B66D69">
        <w:rPr>
          <w:i/>
        </w:rPr>
        <w:br/>
        <w:t>Partners: DIFFER, Green Energy Storage (Italië)</w:t>
      </w:r>
    </w:p>
    <w:p w:rsidR="001E3FC1" w:rsidRPr="00094821" w:rsidRDefault="001E3FC1" w:rsidP="001E3FC1">
      <w:r>
        <w:t xml:space="preserve">Hernieuwbare </w:t>
      </w:r>
      <w:r w:rsidRPr="007B4598">
        <w:t>energiebronnen zoals zon en wind zorgen voor een g</w:t>
      </w:r>
      <w:r>
        <w:t xml:space="preserve">rillig aanbod van elektriciteit. </w:t>
      </w:r>
      <w:r w:rsidRPr="007B4598">
        <w:t>Om vraag en aanbod op elkaar af te kunnen stemmen, zijn batterijen nodig die de elektrische energie op een efficiënte m</w:t>
      </w:r>
      <w:r>
        <w:t xml:space="preserve">anier opslaan en weer vrijlaten. Hiervoor optimaliseert dit project beschikbare, niet-giftige en in water oplosbare moleculen, die worden gebruikt in </w:t>
      </w:r>
      <w:r w:rsidRPr="007B4598">
        <w:t>verschillende</w:t>
      </w:r>
      <w:r>
        <w:t xml:space="preserve"> dagelijkse producten zoals voedsel en medicijnen. De onderzoekers selecteren met behulp van robuuste en snelle </w:t>
      </w:r>
      <w:proofErr w:type="spellStart"/>
      <w:r>
        <w:t>computationele</w:t>
      </w:r>
      <w:proofErr w:type="spellEnd"/>
      <w:r>
        <w:t xml:space="preserve"> methoden eerst uit duizenden kandidaten de meest geschikte moleculen om dit soort batterijen van te maken. Vervolgens testen ze deze in het laboratorium.</w:t>
      </w:r>
    </w:p>
    <w:p w:rsidR="001E3FC1" w:rsidRDefault="001E3FC1" w:rsidP="001E3FC1">
      <w:pPr>
        <w:rPr>
          <w:b/>
          <w:highlight w:val="yellow"/>
        </w:rPr>
      </w:pPr>
    </w:p>
    <w:p w:rsidR="001E3FC1" w:rsidRPr="008E2A4F" w:rsidRDefault="001E3FC1" w:rsidP="001E3FC1">
      <w:pPr>
        <w:rPr>
          <w:i/>
        </w:rPr>
      </w:pPr>
      <w:r w:rsidRPr="00761712">
        <w:rPr>
          <w:b/>
        </w:rPr>
        <w:t>Zout voor zomerse warmte in de winter</w:t>
      </w:r>
      <w:r>
        <w:t xml:space="preserve"> </w:t>
      </w:r>
      <w:r>
        <w:br/>
      </w:r>
      <w:r w:rsidRPr="00761712">
        <w:rPr>
          <w:i/>
        </w:rPr>
        <w:t>Henk Huinink (TU/e)</w:t>
      </w:r>
      <w:r>
        <w:rPr>
          <w:i/>
        </w:rPr>
        <w:t xml:space="preserve">, Olaf </w:t>
      </w:r>
      <w:proofErr w:type="spellStart"/>
      <w:r>
        <w:rPr>
          <w:i/>
        </w:rPr>
        <w:t>Adan</w:t>
      </w:r>
      <w:proofErr w:type="spellEnd"/>
      <w:r>
        <w:rPr>
          <w:i/>
        </w:rPr>
        <w:t xml:space="preserve"> (TU/e), David </w:t>
      </w:r>
      <w:proofErr w:type="spellStart"/>
      <w:r>
        <w:rPr>
          <w:i/>
        </w:rPr>
        <w:t>Smeulder</w:t>
      </w:r>
      <w:proofErr w:type="spellEnd"/>
      <w:r>
        <w:rPr>
          <w:i/>
        </w:rPr>
        <w:t xml:space="preserve"> (TU/e), </w:t>
      </w:r>
      <w:r w:rsidRPr="003D2ED7">
        <w:rPr>
          <w:i/>
        </w:rPr>
        <w:t xml:space="preserve">Prof. dr. </w:t>
      </w:r>
      <w:r>
        <w:rPr>
          <w:i/>
        </w:rPr>
        <w:t>Elias</w:t>
      </w:r>
      <w:r w:rsidRPr="003D2ED7">
        <w:rPr>
          <w:i/>
        </w:rPr>
        <w:t xml:space="preserve"> Vlieg</w:t>
      </w:r>
      <w:r>
        <w:rPr>
          <w:i/>
        </w:rPr>
        <w:t xml:space="preserve"> (RU)</w:t>
      </w:r>
      <w:r w:rsidRPr="00761712">
        <w:rPr>
          <w:i/>
        </w:rPr>
        <w:br/>
        <w:t>Partners: CRUX Engineering</w:t>
      </w:r>
      <w:r>
        <w:rPr>
          <w:i/>
        </w:rPr>
        <w:t>,</w:t>
      </w:r>
      <w:r w:rsidRPr="00761712">
        <w:rPr>
          <w:i/>
        </w:rPr>
        <w:t xml:space="preserve"> De Beijer RTB, R</w:t>
      </w:r>
      <w:r>
        <w:rPr>
          <w:i/>
        </w:rPr>
        <w:t xml:space="preserve">adboud </w:t>
      </w:r>
      <w:r w:rsidRPr="00761712">
        <w:rPr>
          <w:i/>
        </w:rPr>
        <w:t>U</w:t>
      </w:r>
      <w:r>
        <w:rPr>
          <w:i/>
        </w:rPr>
        <w:t>niversiteit Nijmegen</w:t>
      </w:r>
      <w:r w:rsidRPr="00761712">
        <w:rPr>
          <w:i/>
        </w:rPr>
        <w:t xml:space="preserve">, TNO, </w:t>
      </w:r>
      <w:r>
        <w:rPr>
          <w:i/>
        </w:rPr>
        <w:t>Technische Universiteit Eindhoven</w:t>
      </w:r>
    </w:p>
    <w:p w:rsidR="001E3FC1" w:rsidRDefault="001E3FC1" w:rsidP="001E3FC1">
      <w:r>
        <w:t xml:space="preserve">Bijna zeventig procent van alle in Europa geconsumeerde energie in de gebouwde omgeving wordt gebruikt voor verwarming, koeling en warm tapwater. Er valt veel te winnen als we warmteoverschotten gedurende het jaar langdurig kunnen opslaan om in tijden van schaarste te kunnen gebruiken. Dit project kijkt hiervoor naar zogeheten zouthydraten. Deze stoffen kunnen warmte opslaan door de watermoleculen die ze bevatten los te laten. Zodra de droge zouten weer in contact komen met water, komt de opgeslagen warmte vrij. De onderzoekers willen de capaciteit en stabiliteit van de zouten verbeteren. In hun project onderzoeken ze ook hoe je deze stoffen op industriële schaal kunt maken, en hoe je ze kunt toepassen in een gebouw of in de ondergrond. </w:t>
      </w:r>
    </w:p>
    <w:p w:rsidR="001E3FC1" w:rsidRPr="008C1062" w:rsidRDefault="001E3FC1" w:rsidP="001E3FC1">
      <w:r w:rsidRPr="008C1062">
        <w:rPr>
          <w:b/>
          <w:bCs/>
        </w:rPr>
        <w:lastRenderedPageBreak/>
        <w:t>Slim waterstof samendrukken</w:t>
      </w:r>
      <w:r w:rsidRPr="008C1062">
        <w:br/>
      </w:r>
      <w:proofErr w:type="spellStart"/>
      <w:r w:rsidRPr="008C1062">
        <w:rPr>
          <w:i/>
          <w:iCs/>
        </w:rPr>
        <w:t>Baira</w:t>
      </w:r>
      <w:proofErr w:type="spellEnd"/>
      <w:r w:rsidRPr="008C1062">
        <w:rPr>
          <w:i/>
          <w:iCs/>
        </w:rPr>
        <w:t xml:space="preserve"> </w:t>
      </w:r>
      <w:proofErr w:type="spellStart"/>
      <w:r w:rsidRPr="008C1062">
        <w:rPr>
          <w:i/>
          <w:iCs/>
        </w:rPr>
        <w:t>Donoeva</w:t>
      </w:r>
      <w:proofErr w:type="spellEnd"/>
      <w:r w:rsidRPr="008C1062">
        <w:rPr>
          <w:i/>
          <w:iCs/>
        </w:rPr>
        <w:t xml:space="preserve"> (UU)</w:t>
      </w:r>
      <w:r>
        <w:rPr>
          <w:i/>
          <w:iCs/>
        </w:rPr>
        <w:t>, Bastian Mei (UT)</w:t>
      </w:r>
      <w:r w:rsidRPr="008C1062">
        <w:rPr>
          <w:i/>
          <w:iCs/>
        </w:rPr>
        <w:br/>
        <w:t xml:space="preserve">Partners: </w:t>
      </w:r>
      <w:proofErr w:type="spellStart"/>
      <w:r w:rsidRPr="008C1062">
        <w:rPr>
          <w:i/>
          <w:iCs/>
        </w:rPr>
        <w:t>HyET</w:t>
      </w:r>
      <w:proofErr w:type="spellEnd"/>
      <w:r w:rsidRPr="008C1062">
        <w:rPr>
          <w:i/>
          <w:iCs/>
        </w:rPr>
        <w:t xml:space="preserve"> </w:t>
      </w:r>
      <w:proofErr w:type="spellStart"/>
      <w:r w:rsidRPr="008C1062">
        <w:rPr>
          <w:i/>
          <w:iCs/>
        </w:rPr>
        <w:t>Hydrogen</w:t>
      </w:r>
      <w:proofErr w:type="spellEnd"/>
      <w:r w:rsidRPr="008C1062">
        <w:rPr>
          <w:i/>
          <w:iCs/>
        </w:rPr>
        <w:t>, Universiteit Twente, Universiteit Utrecht</w:t>
      </w:r>
    </w:p>
    <w:p w:rsidR="001E3FC1" w:rsidRDefault="001E3FC1" w:rsidP="001E3FC1"/>
    <w:p w:rsidR="001E3FC1" w:rsidRPr="008C1062" w:rsidRDefault="001E3FC1" w:rsidP="001E3FC1">
      <w:r w:rsidRPr="008C1062">
        <w:t xml:space="preserve">Waterstof is een gas dat efficiënt energie kan opslaan, bijvoorbeeld voor gebruik in waterstofauto’s. Waterstofgas neemt echter veel plaats in en wordt daarom </w:t>
      </w:r>
      <w:r>
        <w:t>onder</w:t>
      </w:r>
      <w:r w:rsidRPr="008C1062">
        <w:t xml:space="preserve"> hoge druk getankt in waterstofauto’s. Binnen dit project gaan wetenschappers een recent ontwikkelde compressiemethode verbeteren om waterstofgas samen te drukken en van onzuiverheden te ontdoen. </w:t>
      </w:r>
      <w:r>
        <w:t>Di</w:t>
      </w:r>
      <w:r w:rsidRPr="008C1062">
        <w:t xml:space="preserve">t proces kan nu nog slecht omgaan met waterstofgas waar koolmonoxide in zit </w:t>
      </w:r>
      <w:r w:rsidRPr="008C1062">
        <w:softHyphen/>
        <w:t>– iets wat veel voorkomt als waterstof wordt geproduceerd uit biomassa of uit ruwe aardolie. De onderzoekers kijken of ze de koolmonoxide kunnen wegvangen met slimme voorbehandelingen voordat het gas de compressor in gaat. Ook ontwikkelen ze nieuwe katalysatoren die de benodigde reacties van het waterstofgas in de compressor kunnen versnellen</w:t>
      </w:r>
      <w:r>
        <w:t>,</w:t>
      </w:r>
      <w:r w:rsidRPr="008C1062">
        <w:t xml:space="preserve"> zonder last te hebben van de koolmonoxide.</w:t>
      </w:r>
    </w:p>
    <w:p w:rsidR="001E3FC1" w:rsidRDefault="001E3FC1" w:rsidP="001E3FC1">
      <w:pPr>
        <w:rPr>
          <w:highlight w:val="yellow"/>
        </w:rPr>
      </w:pPr>
    </w:p>
    <w:p w:rsidR="001E3FC1" w:rsidRDefault="001E3FC1" w:rsidP="001E3FC1">
      <w:r w:rsidRPr="00573360">
        <w:t xml:space="preserve">Tien </w:t>
      </w:r>
      <w:r>
        <w:t xml:space="preserve">toegekende fundamentele onderzoeksprojecten: </w:t>
      </w:r>
    </w:p>
    <w:p w:rsidR="001E3FC1" w:rsidRDefault="001E3FC1" w:rsidP="001E3FC1"/>
    <w:p w:rsidR="001E3FC1" w:rsidRDefault="001E3FC1" w:rsidP="001E3FC1">
      <w:pPr>
        <w:rPr>
          <w:b/>
        </w:rPr>
      </w:pPr>
      <w:r w:rsidRPr="00A2572E">
        <w:rPr>
          <w:b/>
        </w:rPr>
        <w:t xml:space="preserve">Dubbele </w:t>
      </w:r>
      <w:r>
        <w:rPr>
          <w:b/>
        </w:rPr>
        <w:t xml:space="preserve">hoeveelheid </w:t>
      </w:r>
      <w:r w:rsidRPr="00A2572E">
        <w:rPr>
          <w:b/>
        </w:rPr>
        <w:t>stroom uit zonnecel</w:t>
      </w:r>
    </w:p>
    <w:p w:rsidR="001E3FC1" w:rsidRPr="006A5E23" w:rsidRDefault="001E3FC1" w:rsidP="001E3FC1">
      <w:pPr>
        <w:rPr>
          <w:i/>
          <w:iCs/>
        </w:rPr>
      </w:pPr>
      <w:r w:rsidRPr="006A5E23">
        <w:rPr>
          <w:i/>
          <w:iCs/>
        </w:rPr>
        <w:t xml:space="preserve">Bruno </w:t>
      </w:r>
      <w:proofErr w:type="spellStart"/>
      <w:r w:rsidRPr="006A5E23">
        <w:rPr>
          <w:i/>
          <w:iCs/>
        </w:rPr>
        <w:t>Ehrler</w:t>
      </w:r>
      <w:proofErr w:type="spellEnd"/>
      <w:r w:rsidRPr="006A5E23">
        <w:rPr>
          <w:i/>
          <w:iCs/>
        </w:rPr>
        <w:t xml:space="preserve"> (AMOLF)</w:t>
      </w:r>
      <w:r>
        <w:rPr>
          <w:i/>
          <w:iCs/>
        </w:rPr>
        <w:t xml:space="preserve">, Han </w:t>
      </w:r>
      <w:proofErr w:type="spellStart"/>
      <w:r>
        <w:rPr>
          <w:i/>
          <w:iCs/>
        </w:rPr>
        <w:t>Zuilhof</w:t>
      </w:r>
      <w:proofErr w:type="spellEnd"/>
      <w:r>
        <w:rPr>
          <w:i/>
          <w:iCs/>
        </w:rPr>
        <w:t xml:space="preserve"> (WUR), Laurens</w:t>
      </w:r>
      <w:r w:rsidRPr="003D2ED7">
        <w:rPr>
          <w:i/>
          <w:iCs/>
        </w:rPr>
        <w:t xml:space="preserve"> </w:t>
      </w:r>
      <w:proofErr w:type="spellStart"/>
      <w:r w:rsidRPr="003D2ED7">
        <w:rPr>
          <w:i/>
          <w:iCs/>
        </w:rPr>
        <w:t>Siebbeles</w:t>
      </w:r>
      <w:proofErr w:type="spellEnd"/>
      <w:r>
        <w:rPr>
          <w:i/>
          <w:iCs/>
        </w:rPr>
        <w:t xml:space="preserve"> (TUD)</w:t>
      </w:r>
    </w:p>
    <w:p w:rsidR="001E3FC1" w:rsidRPr="006A5E23" w:rsidRDefault="001E3FC1" w:rsidP="001E3FC1">
      <w:pPr>
        <w:rPr>
          <w:b/>
        </w:rPr>
      </w:pPr>
      <w:r w:rsidRPr="006A5E23">
        <w:rPr>
          <w:i/>
          <w:iCs/>
        </w:rPr>
        <w:t xml:space="preserve">Partners: </w:t>
      </w:r>
      <w:proofErr w:type="spellStart"/>
      <w:r w:rsidRPr="006A5E23">
        <w:rPr>
          <w:i/>
          <w:iCs/>
        </w:rPr>
        <w:t>Surfix</w:t>
      </w:r>
      <w:proofErr w:type="spellEnd"/>
      <w:r w:rsidRPr="006A5E23">
        <w:rPr>
          <w:i/>
          <w:iCs/>
        </w:rPr>
        <w:t xml:space="preserve">, Toyota Motor Europe, ECN, Wageningen University </w:t>
      </w:r>
      <w:proofErr w:type="spellStart"/>
      <w:r w:rsidRPr="006A5E23">
        <w:rPr>
          <w:i/>
          <w:iCs/>
        </w:rPr>
        <w:t>and</w:t>
      </w:r>
      <w:proofErr w:type="spellEnd"/>
      <w:r w:rsidRPr="006A5E23">
        <w:rPr>
          <w:i/>
          <w:iCs/>
        </w:rPr>
        <w:t xml:space="preserve"> Research, Technische Universiteit Delft </w:t>
      </w:r>
    </w:p>
    <w:p w:rsidR="001E3FC1" w:rsidRDefault="001E3FC1" w:rsidP="001E3FC1">
      <w:r w:rsidRPr="000F07B7">
        <w:t xml:space="preserve">Een consortium van onderzoekers van het AMOLF, </w:t>
      </w:r>
      <w:r>
        <w:t>de Technische Universiteit</w:t>
      </w:r>
      <w:r w:rsidRPr="000F07B7">
        <w:t xml:space="preserve"> Delft en Wageningen Universiteit gaat werken aan een nieuw type zonnecel, waarbij de stroomopbrengst per foton in principe verdubbeld kan worden. Het werkingsprincipe hiervan is de zogenaamde ‘singlet </w:t>
      </w:r>
      <w:proofErr w:type="spellStart"/>
      <w:r w:rsidRPr="000F07B7">
        <w:t>fission</w:t>
      </w:r>
      <w:proofErr w:type="spellEnd"/>
      <w:r w:rsidRPr="000F07B7">
        <w:t>’, waarbij de energie van een energierijk molecuul verdeeld kan worden over twee moleculen. Efficiënte implementatie daarvan zal kunnen leiden tot een sterke vermindering van de kosten van zonnecellen, en daarmee tot een vergrote en versnelde invoering van duurzame energiebronnen.</w:t>
      </w:r>
    </w:p>
    <w:p w:rsidR="001E3FC1" w:rsidRDefault="001E3FC1" w:rsidP="001E3FC1"/>
    <w:p w:rsidR="001E3FC1" w:rsidRDefault="001E3FC1" w:rsidP="001E3FC1">
      <w:pPr>
        <w:rPr>
          <w:b/>
        </w:rPr>
      </w:pPr>
      <w:r>
        <w:rPr>
          <w:b/>
        </w:rPr>
        <w:t>D</w:t>
      </w:r>
      <w:r w:rsidRPr="000F07B7">
        <w:rPr>
          <w:b/>
        </w:rPr>
        <w:t>unne films</w:t>
      </w:r>
      <w:r>
        <w:rPr>
          <w:b/>
        </w:rPr>
        <w:t xml:space="preserve"> voor slimme ramen</w:t>
      </w:r>
    </w:p>
    <w:p w:rsidR="001E3FC1" w:rsidRDefault="001E3FC1" w:rsidP="001E3FC1">
      <w:pPr>
        <w:rPr>
          <w:i/>
          <w:iCs/>
        </w:rPr>
      </w:pPr>
      <w:r>
        <w:rPr>
          <w:i/>
          <w:iCs/>
        </w:rPr>
        <w:t>Bernard</w:t>
      </w:r>
      <w:r w:rsidRPr="00FB3275">
        <w:rPr>
          <w:i/>
          <w:iCs/>
        </w:rPr>
        <w:t xml:space="preserve"> Dam</w:t>
      </w:r>
      <w:r>
        <w:rPr>
          <w:i/>
          <w:iCs/>
        </w:rPr>
        <w:t xml:space="preserve"> (TUD), Arno</w:t>
      </w:r>
      <w:r w:rsidRPr="003D2ED7">
        <w:rPr>
          <w:i/>
          <w:iCs/>
        </w:rPr>
        <w:t xml:space="preserve"> </w:t>
      </w:r>
      <w:proofErr w:type="spellStart"/>
      <w:r w:rsidRPr="003D2ED7">
        <w:rPr>
          <w:i/>
          <w:iCs/>
        </w:rPr>
        <w:t>Kentgens</w:t>
      </w:r>
      <w:proofErr w:type="spellEnd"/>
      <w:r>
        <w:rPr>
          <w:i/>
          <w:iCs/>
        </w:rPr>
        <w:t xml:space="preserve"> (RU)</w:t>
      </w:r>
    </w:p>
    <w:p w:rsidR="001E3FC1" w:rsidRPr="00A2572E" w:rsidRDefault="001E3FC1" w:rsidP="001E3FC1">
      <w:pPr>
        <w:rPr>
          <w:b/>
        </w:rPr>
      </w:pPr>
      <w:r w:rsidRPr="008C1062">
        <w:rPr>
          <w:i/>
          <w:iCs/>
        </w:rPr>
        <w:t>Partners:</w:t>
      </w:r>
      <w:r>
        <w:rPr>
          <w:i/>
          <w:iCs/>
        </w:rPr>
        <w:t xml:space="preserve"> </w:t>
      </w:r>
      <w:r w:rsidRPr="00931D44">
        <w:rPr>
          <w:i/>
          <w:iCs/>
        </w:rPr>
        <w:t>Radboud Universiteit Nijmegen</w:t>
      </w:r>
    </w:p>
    <w:p w:rsidR="001E3FC1" w:rsidRDefault="001E3FC1" w:rsidP="001E3FC1">
      <w:r>
        <w:t xml:space="preserve">In dit project ontwikkelen de Technische Universiteit Delft en de Radboud Universiteit Nijmegen nieuwe dunne lagen, waarin waterstofionen vrij kunnen bewegen. Deze zogenaamde elektrolytlagen zijn essentieel voor de ontwikkeling van </w:t>
      </w:r>
      <w:proofErr w:type="spellStart"/>
      <w:r>
        <w:t>vastestofbatterijen</w:t>
      </w:r>
      <w:proofErr w:type="spellEnd"/>
      <w:r>
        <w:t xml:space="preserve">, brandstofcellen en slimme ramen. Dit project richt zich op het onderzoeken van de nieuwe klasse der </w:t>
      </w:r>
      <w:proofErr w:type="spellStart"/>
      <w:r>
        <w:t>oxyhydrides</w:t>
      </w:r>
      <w:proofErr w:type="spellEnd"/>
      <w:r>
        <w:t>. Het onderzoekt onder welke condities zuurstof en waterstof als aparte, negatief geladen ionen stabiel zijn binnen een verbinding, en hoe de mobiliteit van deze negatief geladen waterstofionen selectief bevorderd wordt.</w:t>
      </w:r>
    </w:p>
    <w:p w:rsidR="001E3FC1" w:rsidRDefault="001E3FC1" w:rsidP="001E3FC1"/>
    <w:p w:rsidR="001E3FC1" w:rsidRDefault="001E3FC1" w:rsidP="001E3FC1">
      <w:pPr>
        <w:rPr>
          <w:rFonts w:cs="Verdana"/>
          <w:b/>
        </w:rPr>
      </w:pPr>
      <w:proofErr w:type="spellStart"/>
      <w:r>
        <w:rPr>
          <w:rFonts w:cs="Verdana"/>
          <w:b/>
        </w:rPr>
        <w:t>Recordsbrekende</w:t>
      </w:r>
      <w:proofErr w:type="spellEnd"/>
      <w:r>
        <w:rPr>
          <w:rFonts w:cs="Verdana"/>
          <w:b/>
        </w:rPr>
        <w:t xml:space="preserve"> zonnecel door nieuwe kristalstructuur</w:t>
      </w:r>
    </w:p>
    <w:p w:rsidR="001E3FC1" w:rsidRPr="00B94804" w:rsidRDefault="001E3FC1" w:rsidP="001E3FC1">
      <w:pPr>
        <w:rPr>
          <w:i/>
          <w:iCs/>
        </w:rPr>
      </w:pPr>
      <w:r>
        <w:rPr>
          <w:i/>
          <w:iCs/>
        </w:rPr>
        <w:t>Jos</w:t>
      </w:r>
      <w:r w:rsidRPr="00FB3275">
        <w:rPr>
          <w:i/>
          <w:iCs/>
        </w:rPr>
        <w:t xml:space="preserve"> Haverkort</w:t>
      </w:r>
      <w:r>
        <w:rPr>
          <w:i/>
          <w:iCs/>
        </w:rPr>
        <w:t xml:space="preserve"> (TU/e), Erik </w:t>
      </w:r>
      <w:r w:rsidRPr="00B94804">
        <w:rPr>
          <w:i/>
          <w:iCs/>
        </w:rPr>
        <w:t>Bakkers</w:t>
      </w:r>
      <w:r w:rsidRPr="00131274">
        <w:rPr>
          <w:i/>
          <w:iCs/>
        </w:rPr>
        <w:t xml:space="preserve"> (TU/e)</w:t>
      </w:r>
      <w:r w:rsidRPr="00B94804">
        <w:rPr>
          <w:i/>
          <w:iCs/>
        </w:rPr>
        <w:t xml:space="preserve">, </w:t>
      </w:r>
      <w:r>
        <w:rPr>
          <w:i/>
          <w:iCs/>
        </w:rPr>
        <w:t>Erik</w:t>
      </w:r>
      <w:r w:rsidRPr="00B94804">
        <w:rPr>
          <w:i/>
          <w:iCs/>
        </w:rPr>
        <w:t xml:space="preserve"> </w:t>
      </w:r>
      <w:proofErr w:type="spellStart"/>
      <w:r w:rsidRPr="00B94804">
        <w:rPr>
          <w:i/>
          <w:iCs/>
        </w:rPr>
        <w:t>Garnett</w:t>
      </w:r>
      <w:proofErr w:type="spellEnd"/>
      <w:r w:rsidRPr="00131274">
        <w:rPr>
          <w:i/>
          <w:iCs/>
        </w:rPr>
        <w:t xml:space="preserve"> (AMOLF)</w:t>
      </w:r>
    </w:p>
    <w:p w:rsidR="001E3FC1" w:rsidRPr="00A2572E" w:rsidRDefault="001E3FC1" w:rsidP="001E3FC1">
      <w:pPr>
        <w:rPr>
          <w:b/>
        </w:rPr>
      </w:pPr>
      <w:r w:rsidRPr="008C1062">
        <w:rPr>
          <w:i/>
          <w:iCs/>
        </w:rPr>
        <w:t>Partners:</w:t>
      </w:r>
      <w:r>
        <w:rPr>
          <w:i/>
          <w:iCs/>
        </w:rPr>
        <w:t xml:space="preserve"> AMOLF </w:t>
      </w:r>
    </w:p>
    <w:p w:rsidR="001E3FC1" w:rsidRDefault="001E3FC1" w:rsidP="001E3FC1">
      <w:pPr>
        <w:autoSpaceDE w:val="0"/>
        <w:autoSpaceDN w:val="0"/>
        <w:adjustRightInd w:val="0"/>
        <w:rPr>
          <w:rFonts w:cs="Verdana"/>
        </w:rPr>
      </w:pPr>
      <w:r>
        <w:rPr>
          <w:rFonts w:cs="Verdana"/>
        </w:rPr>
        <w:t xml:space="preserve">Het doel van dit onderzoek is om een zonnecel te fabriceren van silicium-germanium met een nieuwe kristalstructuur. Met deze nieuwe hexagonale kristalstructuur verwachten de onderzoekers de oude efficiëntie records van bestaande siliciumzonnecellen te kunnen breken. Omdat dit materiaal een directe </w:t>
      </w:r>
      <w:proofErr w:type="spellStart"/>
      <w:r>
        <w:rPr>
          <w:rFonts w:cs="Verdana"/>
        </w:rPr>
        <w:t>bandgap</w:t>
      </w:r>
      <w:proofErr w:type="spellEnd"/>
      <w:r>
        <w:rPr>
          <w:rFonts w:cs="Verdana"/>
        </w:rPr>
        <w:t xml:space="preserve"> heeft, verwachten ze dat het zelfs mogelijk moet zijn om de </w:t>
      </w:r>
      <w:proofErr w:type="spellStart"/>
      <w:r>
        <w:rPr>
          <w:rFonts w:cs="Verdana"/>
        </w:rPr>
        <w:t>Shockley</w:t>
      </w:r>
      <w:proofErr w:type="spellEnd"/>
      <w:r>
        <w:rPr>
          <w:rFonts w:cs="Verdana"/>
        </w:rPr>
        <w:t xml:space="preserve"> </w:t>
      </w:r>
      <w:proofErr w:type="spellStart"/>
      <w:r>
        <w:rPr>
          <w:rFonts w:cs="Verdana"/>
        </w:rPr>
        <w:t>Queisser</w:t>
      </w:r>
      <w:proofErr w:type="spellEnd"/>
      <w:r>
        <w:rPr>
          <w:rFonts w:cs="Verdana"/>
        </w:rPr>
        <w:t xml:space="preserve"> limiet van 33.7 procent te gaan breken met een technologie die compatibel is met de bestaande siliciumtechnologie.</w:t>
      </w:r>
    </w:p>
    <w:p w:rsidR="001E3FC1" w:rsidRDefault="001E3FC1" w:rsidP="001E3FC1">
      <w:pPr>
        <w:autoSpaceDE w:val="0"/>
        <w:autoSpaceDN w:val="0"/>
        <w:adjustRightInd w:val="0"/>
        <w:rPr>
          <w:rFonts w:cs="Verdana"/>
        </w:rPr>
      </w:pPr>
    </w:p>
    <w:p w:rsidR="001E3FC1" w:rsidRDefault="001E3FC1" w:rsidP="001E3FC1">
      <w:pPr>
        <w:autoSpaceDE w:val="0"/>
        <w:autoSpaceDN w:val="0"/>
        <w:adjustRightInd w:val="0"/>
        <w:rPr>
          <w:rFonts w:ascii="Verdana-Bold" w:hAnsi="Verdana-Bold" w:cs="Verdana-Bold"/>
          <w:b/>
          <w:bCs/>
        </w:rPr>
      </w:pPr>
      <w:r>
        <w:rPr>
          <w:rFonts w:ascii="Verdana-Bold" w:hAnsi="Verdana-Bold" w:cs="Verdana-Bold"/>
          <w:b/>
          <w:bCs/>
        </w:rPr>
        <w:t xml:space="preserve">Brandstof uit een broeikasgas </w:t>
      </w:r>
    </w:p>
    <w:p w:rsidR="001E3FC1" w:rsidRDefault="001E3FC1" w:rsidP="001E3FC1">
      <w:pPr>
        <w:rPr>
          <w:i/>
          <w:iCs/>
        </w:rPr>
      </w:pPr>
      <w:r>
        <w:rPr>
          <w:i/>
          <w:iCs/>
        </w:rPr>
        <w:t xml:space="preserve">Jarl Ivar </w:t>
      </w:r>
      <w:r w:rsidRPr="00FB3275">
        <w:rPr>
          <w:i/>
          <w:iCs/>
        </w:rPr>
        <w:t>van der Vlugt</w:t>
      </w:r>
      <w:r>
        <w:rPr>
          <w:i/>
          <w:iCs/>
        </w:rPr>
        <w:t xml:space="preserve"> (UvA), Joost Reek (UvA), Dennis</w:t>
      </w:r>
      <w:r w:rsidRPr="003D2ED7">
        <w:rPr>
          <w:i/>
          <w:iCs/>
        </w:rPr>
        <w:t xml:space="preserve"> Hetterscheid</w:t>
      </w:r>
      <w:r>
        <w:rPr>
          <w:i/>
          <w:iCs/>
        </w:rPr>
        <w:t xml:space="preserve"> (UL), </w:t>
      </w:r>
      <w:proofErr w:type="spellStart"/>
      <w:r>
        <w:rPr>
          <w:i/>
          <w:iCs/>
        </w:rPr>
        <w:t>Stefiana</w:t>
      </w:r>
      <w:proofErr w:type="spellEnd"/>
      <w:r w:rsidRPr="003D2ED7">
        <w:rPr>
          <w:i/>
          <w:iCs/>
        </w:rPr>
        <w:t xml:space="preserve"> </w:t>
      </w:r>
      <w:proofErr w:type="spellStart"/>
      <w:r w:rsidRPr="003D2ED7">
        <w:rPr>
          <w:i/>
          <w:iCs/>
        </w:rPr>
        <w:t>Grecea</w:t>
      </w:r>
      <w:proofErr w:type="spellEnd"/>
      <w:r>
        <w:rPr>
          <w:i/>
          <w:iCs/>
        </w:rPr>
        <w:t xml:space="preserve"> (UvA)</w:t>
      </w:r>
    </w:p>
    <w:p w:rsidR="001E3FC1" w:rsidRDefault="001E3FC1" w:rsidP="001E3FC1">
      <w:pPr>
        <w:rPr>
          <w:i/>
          <w:iCs/>
        </w:rPr>
      </w:pPr>
      <w:r w:rsidRPr="008C1062">
        <w:rPr>
          <w:i/>
          <w:iCs/>
        </w:rPr>
        <w:t>Partners:</w:t>
      </w:r>
      <w:r>
        <w:rPr>
          <w:i/>
          <w:iCs/>
        </w:rPr>
        <w:t xml:space="preserve"> Universiteit Leiden, ECN </w:t>
      </w:r>
    </w:p>
    <w:p w:rsidR="001E3FC1" w:rsidRDefault="001E3FC1" w:rsidP="001E3FC1">
      <w:pPr>
        <w:rPr>
          <w:rFonts w:cs="Verdana"/>
        </w:rPr>
      </w:pPr>
      <w:r>
        <w:rPr>
          <w:rFonts w:cs="Verdana"/>
        </w:rPr>
        <w:t>Koolstofdioxide is een ongewenst en nutteloos product in onze huidige maatschappij. De onderzoekers willen nieuwe katalytische materialen ontwikkelen die CO</w:t>
      </w:r>
      <w:r>
        <w:rPr>
          <w:rFonts w:cs="Verdana"/>
          <w:sz w:val="11"/>
          <w:szCs w:val="11"/>
        </w:rPr>
        <w:t xml:space="preserve">2 </w:t>
      </w:r>
      <w:r>
        <w:rPr>
          <w:rFonts w:cs="Verdana"/>
        </w:rPr>
        <w:t xml:space="preserve">kunnen omzetten in vloeibare brandstoffen. Om deze omzetting en de benodigde materialen zo duurzaam mogelijk te </w:t>
      </w:r>
      <w:r>
        <w:rPr>
          <w:rFonts w:cs="Verdana"/>
        </w:rPr>
        <w:lastRenderedPageBreak/>
        <w:t>maken, zal het team uit Amsterdam en Leiden goedkope metalen zoals ijzer gebruiken als katalysatoren en gebruik maken van zonlicht en elektriciteit die uit water kan worden gewonnen. Het uiteindelijke doel is een eerste prototype van een echt ‘toestel’ dat water en koolstofdioxide omzet in zuurstof en CO, een ideaal startmateriaal voor de synthese van hoogenergetische brandstoffen.</w:t>
      </w:r>
    </w:p>
    <w:p w:rsidR="001E3FC1" w:rsidRDefault="001E3FC1" w:rsidP="001E3FC1">
      <w:pPr>
        <w:autoSpaceDE w:val="0"/>
        <w:autoSpaceDN w:val="0"/>
        <w:adjustRightInd w:val="0"/>
        <w:rPr>
          <w:rFonts w:cs="Verdana"/>
        </w:rPr>
      </w:pPr>
    </w:p>
    <w:p w:rsidR="001E3FC1" w:rsidRDefault="001E3FC1" w:rsidP="001E3FC1">
      <w:pPr>
        <w:autoSpaceDE w:val="0"/>
        <w:autoSpaceDN w:val="0"/>
        <w:adjustRightInd w:val="0"/>
        <w:rPr>
          <w:rFonts w:cs="Verdana"/>
          <w:b/>
        </w:rPr>
      </w:pPr>
      <w:r>
        <w:rPr>
          <w:rFonts w:cs="Verdana"/>
          <w:b/>
        </w:rPr>
        <w:t>Goedkopere en makkelijkere zonnecelmaterialen</w:t>
      </w:r>
    </w:p>
    <w:p w:rsidR="001E3FC1" w:rsidRDefault="001E3FC1" w:rsidP="001E3FC1">
      <w:pPr>
        <w:rPr>
          <w:i/>
          <w:iCs/>
        </w:rPr>
      </w:pPr>
      <w:r>
        <w:rPr>
          <w:i/>
          <w:iCs/>
        </w:rPr>
        <w:t>Tom</w:t>
      </w:r>
      <w:r w:rsidRPr="00FB3275">
        <w:rPr>
          <w:i/>
          <w:iCs/>
        </w:rPr>
        <w:t xml:space="preserve"> Savenije</w:t>
      </w:r>
      <w:r>
        <w:rPr>
          <w:i/>
          <w:iCs/>
        </w:rPr>
        <w:t xml:space="preserve"> (TUD) </w:t>
      </w:r>
    </w:p>
    <w:p w:rsidR="001E3FC1" w:rsidRPr="00A2572E" w:rsidRDefault="001E3FC1" w:rsidP="001E3FC1">
      <w:pPr>
        <w:rPr>
          <w:b/>
        </w:rPr>
      </w:pPr>
      <w:r w:rsidRPr="008C1062">
        <w:rPr>
          <w:i/>
          <w:iCs/>
        </w:rPr>
        <w:t>Partners:</w:t>
      </w:r>
      <w:r>
        <w:rPr>
          <w:i/>
          <w:iCs/>
        </w:rPr>
        <w:t xml:space="preserve"> </w:t>
      </w:r>
      <w:proofErr w:type="spellStart"/>
      <w:r w:rsidRPr="00E76B3F">
        <w:rPr>
          <w:i/>
          <w:iCs/>
        </w:rPr>
        <w:t>Solliance</w:t>
      </w:r>
      <w:proofErr w:type="spellEnd"/>
      <w:r>
        <w:rPr>
          <w:i/>
          <w:iCs/>
        </w:rPr>
        <w:t xml:space="preserve">, EPFL </w:t>
      </w:r>
      <w:proofErr w:type="spellStart"/>
      <w:r>
        <w:rPr>
          <w:i/>
          <w:iCs/>
        </w:rPr>
        <w:t>zwitserland</w:t>
      </w:r>
      <w:proofErr w:type="spellEnd"/>
    </w:p>
    <w:p w:rsidR="001E3FC1" w:rsidRDefault="001E3FC1" w:rsidP="001E3FC1">
      <w:pPr>
        <w:autoSpaceDE w:val="0"/>
        <w:autoSpaceDN w:val="0"/>
        <w:adjustRightInd w:val="0"/>
        <w:rPr>
          <w:rFonts w:cs="Verdana"/>
        </w:rPr>
      </w:pPr>
      <w:r w:rsidRPr="00DC7174">
        <w:rPr>
          <w:rFonts w:cs="Verdana"/>
        </w:rPr>
        <w:t>Metaal-</w:t>
      </w:r>
      <w:proofErr w:type="spellStart"/>
      <w:r w:rsidRPr="00DC7174">
        <w:rPr>
          <w:rFonts w:cs="Verdana"/>
        </w:rPr>
        <w:t>halide</w:t>
      </w:r>
      <w:proofErr w:type="spellEnd"/>
      <w:r w:rsidRPr="00DC7174">
        <w:rPr>
          <w:rFonts w:cs="Verdana"/>
        </w:rPr>
        <w:t xml:space="preserve"> perovskieten zijn interessante zonnecelmaterialen en kunnen op termijn traditionele siliciumzonnecellen vervangen. Voordelen zijn goedkope uitgangsmaterialen en makkelijke synthese. Om de</w:t>
      </w:r>
      <w:r>
        <w:rPr>
          <w:rFonts w:cs="Verdana"/>
        </w:rPr>
        <w:t xml:space="preserve"> </w:t>
      </w:r>
      <w:r w:rsidRPr="00DC7174">
        <w:rPr>
          <w:rFonts w:cs="Verdana"/>
        </w:rPr>
        <w:t>efficiëntie te verbeteren moet meer inzicht komen in de mechanismes die leiden tot verliezen en tot</w:t>
      </w:r>
      <w:r>
        <w:rPr>
          <w:rFonts w:cs="Verdana"/>
        </w:rPr>
        <w:t xml:space="preserve"> </w:t>
      </w:r>
      <w:r w:rsidRPr="00DC7174">
        <w:rPr>
          <w:rFonts w:cs="Verdana"/>
        </w:rPr>
        <w:t xml:space="preserve">degradatie door </w:t>
      </w:r>
      <w:r>
        <w:rPr>
          <w:rFonts w:cs="Verdana"/>
        </w:rPr>
        <w:t>bijvoorbeeld</w:t>
      </w:r>
      <w:r w:rsidRPr="00DC7174">
        <w:rPr>
          <w:rFonts w:cs="Verdana"/>
        </w:rPr>
        <w:t xml:space="preserve"> licht of vocht. Deze verliesposten worden vaak veroorzaakt door zeer lage concentraties</w:t>
      </w:r>
      <w:r>
        <w:rPr>
          <w:rFonts w:cs="Verdana"/>
        </w:rPr>
        <w:t xml:space="preserve"> </w:t>
      </w:r>
      <w:r w:rsidRPr="00DC7174">
        <w:rPr>
          <w:rFonts w:cs="Verdana"/>
        </w:rPr>
        <w:t>elektronische defecten. In dit project wordt een methode ontworpen om deze defecten zichtbaar te maken</w:t>
      </w:r>
      <w:r>
        <w:rPr>
          <w:rFonts w:cs="Verdana"/>
        </w:rPr>
        <w:t xml:space="preserve">. Deze methode </w:t>
      </w:r>
      <w:r w:rsidRPr="00DC7174">
        <w:rPr>
          <w:rFonts w:cs="Verdana"/>
        </w:rPr>
        <w:t xml:space="preserve">zal worden toegepast op </w:t>
      </w:r>
      <w:proofErr w:type="spellStart"/>
      <w:r w:rsidRPr="00DC7174">
        <w:rPr>
          <w:rFonts w:cs="Verdana"/>
        </w:rPr>
        <w:t>perovskietlagen</w:t>
      </w:r>
      <w:proofErr w:type="spellEnd"/>
      <w:r w:rsidRPr="00DC7174">
        <w:rPr>
          <w:rFonts w:cs="Verdana"/>
        </w:rPr>
        <w:t xml:space="preserve"> die gemaakt zijn door EPFL, Zwitserland en </w:t>
      </w:r>
      <w:proofErr w:type="spellStart"/>
      <w:r w:rsidRPr="00DC7174">
        <w:rPr>
          <w:rFonts w:cs="Verdana"/>
        </w:rPr>
        <w:t>Solliance</w:t>
      </w:r>
      <w:proofErr w:type="spellEnd"/>
      <w:r w:rsidRPr="00DC7174">
        <w:rPr>
          <w:rFonts w:cs="Verdana"/>
        </w:rPr>
        <w:t>. Op deze</w:t>
      </w:r>
      <w:r>
        <w:rPr>
          <w:rFonts w:cs="Verdana"/>
        </w:rPr>
        <w:t xml:space="preserve"> </w:t>
      </w:r>
      <w:r w:rsidRPr="00DC7174">
        <w:rPr>
          <w:rFonts w:cs="Verdana"/>
        </w:rPr>
        <w:t xml:space="preserve">manier kunnen </w:t>
      </w:r>
      <w:r>
        <w:rPr>
          <w:rFonts w:cs="Verdana"/>
        </w:rPr>
        <w:t>de onderzoekers</w:t>
      </w:r>
      <w:r w:rsidRPr="00DC7174">
        <w:rPr>
          <w:rFonts w:cs="Verdana"/>
        </w:rPr>
        <w:t xml:space="preserve"> ophelderen welke chemische structuur en welke depositiemethode het meest geschikt is</w:t>
      </w:r>
      <w:r>
        <w:rPr>
          <w:rFonts w:cs="Verdana"/>
        </w:rPr>
        <w:t xml:space="preserve"> </w:t>
      </w:r>
      <w:r w:rsidRPr="00DC7174">
        <w:rPr>
          <w:rFonts w:cs="Verdana"/>
        </w:rPr>
        <w:t>om de efficiëntie en stabiliteit te verbeteren.</w:t>
      </w:r>
    </w:p>
    <w:p w:rsidR="001E3FC1" w:rsidRDefault="001E3FC1" w:rsidP="001E3FC1">
      <w:pPr>
        <w:autoSpaceDE w:val="0"/>
        <w:autoSpaceDN w:val="0"/>
        <w:adjustRightInd w:val="0"/>
        <w:rPr>
          <w:rFonts w:cs="Verdana"/>
        </w:rPr>
      </w:pPr>
    </w:p>
    <w:p w:rsidR="001E3FC1" w:rsidRDefault="001E3FC1" w:rsidP="001E3FC1">
      <w:pPr>
        <w:rPr>
          <w:rFonts w:cs="Verdana"/>
          <w:b/>
        </w:rPr>
      </w:pPr>
      <w:r>
        <w:rPr>
          <w:rFonts w:cs="Verdana"/>
          <w:b/>
        </w:rPr>
        <w:t>Hoger rendement met h</w:t>
      </w:r>
      <w:r w:rsidRPr="000155DE">
        <w:rPr>
          <w:rFonts w:cs="Verdana"/>
          <w:b/>
        </w:rPr>
        <w:t xml:space="preserve">ete ladingsdragers </w:t>
      </w:r>
    </w:p>
    <w:p w:rsidR="001E3FC1" w:rsidRDefault="001E3FC1" w:rsidP="001E3FC1">
      <w:pPr>
        <w:rPr>
          <w:i/>
          <w:iCs/>
        </w:rPr>
      </w:pPr>
      <w:r w:rsidRPr="00BA7040">
        <w:rPr>
          <w:i/>
          <w:iCs/>
        </w:rPr>
        <w:t xml:space="preserve">Maria </w:t>
      </w:r>
      <w:proofErr w:type="spellStart"/>
      <w:r w:rsidRPr="00BA7040">
        <w:rPr>
          <w:i/>
          <w:iCs/>
        </w:rPr>
        <w:t>Antonietta</w:t>
      </w:r>
      <w:proofErr w:type="spellEnd"/>
      <w:r w:rsidRPr="00BA7040">
        <w:rPr>
          <w:i/>
          <w:iCs/>
        </w:rPr>
        <w:t xml:space="preserve"> </w:t>
      </w:r>
      <w:proofErr w:type="spellStart"/>
      <w:r w:rsidRPr="00E76B3F">
        <w:rPr>
          <w:i/>
          <w:iCs/>
        </w:rPr>
        <w:t>Loi</w:t>
      </w:r>
      <w:proofErr w:type="spellEnd"/>
      <w:r>
        <w:rPr>
          <w:i/>
          <w:iCs/>
        </w:rPr>
        <w:t xml:space="preserve"> (RUG)</w:t>
      </w:r>
    </w:p>
    <w:p w:rsidR="001E3FC1" w:rsidRDefault="001E3FC1" w:rsidP="001E3FC1">
      <w:pPr>
        <w:rPr>
          <w:rFonts w:cs="Verdana"/>
        </w:rPr>
      </w:pPr>
      <w:r w:rsidRPr="000155DE">
        <w:rPr>
          <w:rFonts w:cs="Verdana"/>
        </w:rPr>
        <w:t>Ladingsdragers die in een zonnecel gegenereerd worden</w:t>
      </w:r>
      <w:r>
        <w:rPr>
          <w:rFonts w:cs="Verdana"/>
        </w:rPr>
        <w:t>,</w:t>
      </w:r>
      <w:r w:rsidRPr="000155DE">
        <w:rPr>
          <w:rFonts w:cs="Verdana"/>
        </w:rPr>
        <w:t xml:space="preserve"> verliezen een groot gedeelte van hun energie in de</w:t>
      </w:r>
      <w:r>
        <w:rPr>
          <w:rFonts w:cs="Verdana"/>
        </w:rPr>
        <w:t xml:space="preserve"> </w:t>
      </w:r>
      <w:r w:rsidRPr="000155DE">
        <w:rPr>
          <w:rFonts w:cs="Verdana"/>
        </w:rPr>
        <w:t>vorm van warmte. Dit beperkt de efficiëntie van deze cellen tot waardes lager dan 33</w:t>
      </w:r>
      <w:r>
        <w:rPr>
          <w:rFonts w:cs="Verdana"/>
        </w:rPr>
        <w:t xml:space="preserve"> procent</w:t>
      </w:r>
      <w:r w:rsidRPr="000155DE">
        <w:rPr>
          <w:rFonts w:cs="Verdana"/>
        </w:rPr>
        <w:t>. In dit project</w:t>
      </w:r>
      <w:r>
        <w:rPr>
          <w:rFonts w:cs="Verdana"/>
        </w:rPr>
        <w:t xml:space="preserve"> </w:t>
      </w:r>
      <w:r w:rsidRPr="000155DE">
        <w:rPr>
          <w:rFonts w:cs="Verdana"/>
        </w:rPr>
        <w:t xml:space="preserve">bestuderen </w:t>
      </w:r>
      <w:r>
        <w:rPr>
          <w:rFonts w:cs="Verdana"/>
        </w:rPr>
        <w:t xml:space="preserve">de onderzoekers </w:t>
      </w:r>
      <w:r w:rsidRPr="000155DE">
        <w:rPr>
          <w:rFonts w:cs="Verdana"/>
        </w:rPr>
        <w:t xml:space="preserve"> een materiaal waarin de ladingsdragers hun energie langzaam verliezen, wat </w:t>
      </w:r>
      <w:r>
        <w:rPr>
          <w:rFonts w:cs="Verdana"/>
        </w:rPr>
        <w:t>hen</w:t>
      </w:r>
      <w:r w:rsidRPr="000155DE">
        <w:rPr>
          <w:rFonts w:cs="Verdana"/>
        </w:rPr>
        <w:t xml:space="preserve"> wellicht in</w:t>
      </w:r>
      <w:r>
        <w:rPr>
          <w:rFonts w:cs="Verdana"/>
        </w:rPr>
        <w:t xml:space="preserve"> </w:t>
      </w:r>
      <w:r w:rsidRPr="000155DE">
        <w:rPr>
          <w:rFonts w:cs="Verdana"/>
        </w:rPr>
        <w:t xml:space="preserve">staat stelt om deze hete ladingsdragers efficiënt te benutten. </w:t>
      </w:r>
      <w:r>
        <w:rPr>
          <w:rFonts w:cs="Verdana"/>
        </w:rPr>
        <w:t>Het</w:t>
      </w:r>
      <w:r w:rsidRPr="000155DE">
        <w:rPr>
          <w:rFonts w:cs="Verdana"/>
        </w:rPr>
        <w:t xml:space="preserve"> streven is het begrijpen van de herkomst</w:t>
      </w:r>
      <w:r>
        <w:rPr>
          <w:rFonts w:cs="Verdana"/>
        </w:rPr>
        <w:t xml:space="preserve"> </w:t>
      </w:r>
      <w:r w:rsidRPr="000155DE">
        <w:rPr>
          <w:rFonts w:cs="Verdana"/>
        </w:rPr>
        <w:t>van deze nuttige eigenschap en deze te gebruiken voor de optimalisatie van dunne lagen. Het uiteindelijke doel is om een zonnecel te maken die de huidige efficiëntielimiet</w:t>
      </w:r>
      <w:r>
        <w:rPr>
          <w:rFonts w:cs="Verdana"/>
        </w:rPr>
        <w:t xml:space="preserve"> </w:t>
      </w:r>
      <w:r w:rsidRPr="000155DE">
        <w:rPr>
          <w:rFonts w:cs="Verdana"/>
        </w:rPr>
        <w:t>doorbreekt door gebruik te maken van de hete ladingsdragers.</w:t>
      </w:r>
    </w:p>
    <w:p w:rsidR="001E3FC1" w:rsidRDefault="001E3FC1" w:rsidP="001E3FC1">
      <w:pPr>
        <w:autoSpaceDE w:val="0"/>
        <w:autoSpaceDN w:val="0"/>
        <w:adjustRightInd w:val="0"/>
        <w:rPr>
          <w:rFonts w:cs="Verdana"/>
        </w:rPr>
      </w:pPr>
    </w:p>
    <w:p w:rsidR="001E3FC1" w:rsidRDefault="001E3FC1" w:rsidP="001E3FC1">
      <w:pPr>
        <w:rPr>
          <w:rFonts w:cs="Verdana"/>
          <w:b/>
        </w:rPr>
      </w:pPr>
      <w:r w:rsidRPr="000155DE">
        <w:rPr>
          <w:rFonts w:cs="Verdana"/>
          <w:b/>
        </w:rPr>
        <w:t>Metazonnecellen met verbeterde functionaliteit</w:t>
      </w:r>
    </w:p>
    <w:p w:rsidR="001E3FC1" w:rsidRPr="00B94804" w:rsidRDefault="001E3FC1" w:rsidP="001E3FC1">
      <w:pPr>
        <w:rPr>
          <w:i/>
          <w:iCs/>
        </w:rPr>
      </w:pPr>
      <w:r>
        <w:rPr>
          <w:i/>
          <w:iCs/>
        </w:rPr>
        <w:t>Albert</w:t>
      </w:r>
      <w:r w:rsidRPr="009837BC">
        <w:rPr>
          <w:i/>
          <w:iCs/>
        </w:rPr>
        <w:t xml:space="preserve"> </w:t>
      </w:r>
      <w:r w:rsidRPr="008E2A4F">
        <w:rPr>
          <w:i/>
          <w:iCs/>
        </w:rPr>
        <w:t>Polman (AMOLF)</w:t>
      </w:r>
      <w:r>
        <w:rPr>
          <w:i/>
          <w:iCs/>
        </w:rPr>
        <w:t xml:space="preserve">, Andrea </w:t>
      </w:r>
      <w:proofErr w:type="spellStart"/>
      <w:r>
        <w:rPr>
          <w:i/>
          <w:iCs/>
        </w:rPr>
        <w:t>Alù</w:t>
      </w:r>
      <w:proofErr w:type="spellEnd"/>
      <w:r>
        <w:rPr>
          <w:i/>
          <w:iCs/>
        </w:rPr>
        <w:t xml:space="preserve"> </w:t>
      </w:r>
      <w:r w:rsidRPr="00B94804">
        <w:rPr>
          <w:i/>
          <w:iCs/>
        </w:rPr>
        <w:t>(</w:t>
      </w:r>
      <w:r w:rsidRPr="00131274">
        <w:rPr>
          <w:rFonts w:cs="Verdana"/>
          <w:i/>
        </w:rPr>
        <w:t>Universiteit van Texas</w:t>
      </w:r>
      <w:r w:rsidRPr="00B94804">
        <w:rPr>
          <w:rFonts w:cs="Verdana"/>
          <w:i/>
        </w:rPr>
        <w:t>)</w:t>
      </w:r>
    </w:p>
    <w:p w:rsidR="001E3FC1" w:rsidRPr="00C06BE5" w:rsidRDefault="001E3FC1" w:rsidP="001E3FC1">
      <w:pPr>
        <w:autoSpaceDE w:val="0"/>
        <w:autoSpaceDN w:val="0"/>
        <w:adjustRightInd w:val="0"/>
        <w:rPr>
          <w:rFonts w:cs="Verdana"/>
          <w:i/>
          <w:lang w:val="en-US"/>
        </w:rPr>
      </w:pPr>
      <w:r w:rsidRPr="00C06BE5">
        <w:rPr>
          <w:rFonts w:cs="Verdana"/>
          <w:i/>
          <w:lang w:val="en-US"/>
        </w:rPr>
        <w:t xml:space="preserve">Partners: </w:t>
      </w:r>
      <w:proofErr w:type="spellStart"/>
      <w:r w:rsidRPr="00C06BE5">
        <w:rPr>
          <w:rFonts w:cs="Verdana"/>
          <w:i/>
          <w:lang w:val="en-US"/>
        </w:rPr>
        <w:t>Universiteit</w:t>
      </w:r>
      <w:proofErr w:type="spellEnd"/>
      <w:r w:rsidRPr="00C06BE5">
        <w:rPr>
          <w:rFonts w:cs="Verdana"/>
          <w:i/>
          <w:lang w:val="en-US"/>
        </w:rPr>
        <w:t xml:space="preserve"> van Texas, ECN (</w:t>
      </w:r>
      <w:proofErr w:type="spellStart"/>
      <w:r w:rsidRPr="00C06BE5">
        <w:rPr>
          <w:rFonts w:cs="Verdana"/>
          <w:i/>
          <w:lang w:val="en-US"/>
        </w:rPr>
        <w:t>Petten</w:t>
      </w:r>
      <w:proofErr w:type="spellEnd"/>
      <w:r w:rsidRPr="00C06BE5">
        <w:rPr>
          <w:rFonts w:cs="Verdana"/>
          <w:i/>
          <w:lang w:val="en-US"/>
        </w:rPr>
        <w:t xml:space="preserve">), </w:t>
      </w:r>
      <w:proofErr w:type="spellStart"/>
      <w:r w:rsidRPr="00C06BE5">
        <w:rPr>
          <w:rFonts w:cs="Verdana"/>
          <w:i/>
          <w:lang w:val="en-US"/>
        </w:rPr>
        <w:t>Fraunhofer</w:t>
      </w:r>
      <w:proofErr w:type="spellEnd"/>
      <w:r w:rsidRPr="00C06BE5">
        <w:rPr>
          <w:rFonts w:cs="Verdana"/>
          <w:i/>
          <w:lang w:val="en-US"/>
        </w:rPr>
        <w:t xml:space="preserve"> Institute for Solar Energy Systems (Freiburg), University of New South Wales (Sydney) en California Institute of Technology (Pasadena)</w:t>
      </w:r>
    </w:p>
    <w:p w:rsidR="001E3FC1" w:rsidRDefault="001E3FC1" w:rsidP="001E3FC1">
      <w:pPr>
        <w:autoSpaceDE w:val="0"/>
        <w:autoSpaceDN w:val="0"/>
        <w:adjustRightInd w:val="0"/>
        <w:rPr>
          <w:rFonts w:cs="Verdana"/>
        </w:rPr>
      </w:pPr>
      <w:r w:rsidRPr="000155DE">
        <w:rPr>
          <w:rFonts w:cs="Verdana"/>
        </w:rPr>
        <w:t xml:space="preserve">In dit project wordt een nieuwe methode ontwikkeld waarmee de absorptie en conversie van zonlicht in zonnecellen kan worden verhoogd met behulp van </w:t>
      </w:r>
      <w:proofErr w:type="spellStart"/>
      <w:r w:rsidRPr="000155DE">
        <w:rPr>
          <w:rFonts w:cs="Verdana"/>
        </w:rPr>
        <w:t>metagratings</w:t>
      </w:r>
      <w:proofErr w:type="spellEnd"/>
      <w:r w:rsidRPr="000155DE">
        <w:rPr>
          <w:rFonts w:cs="Verdana"/>
        </w:rPr>
        <w:t xml:space="preserve">: oppervlakken en grensvlakken die zijn gestructureerd op de nanoschaal. De </w:t>
      </w:r>
      <w:proofErr w:type="spellStart"/>
      <w:r w:rsidRPr="000155DE">
        <w:rPr>
          <w:rFonts w:cs="Verdana"/>
        </w:rPr>
        <w:t>metagratings</w:t>
      </w:r>
      <w:proofErr w:type="spellEnd"/>
      <w:r w:rsidRPr="000155DE">
        <w:rPr>
          <w:rFonts w:cs="Verdana"/>
        </w:rPr>
        <w:t xml:space="preserve">, die zijn opgebouwd uit een periodiek rooster van </w:t>
      </w:r>
      <w:proofErr w:type="spellStart"/>
      <w:r w:rsidRPr="000155DE">
        <w:rPr>
          <w:rFonts w:cs="Verdana"/>
        </w:rPr>
        <w:t>lichtverstrooiers</w:t>
      </w:r>
      <w:proofErr w:type="spellEnd"/>
      <w:r w:rsidRPr="000155DE">
        <w:rPr>
          <w:rFonts w:cs="Verdana"/>
        </w:rPr>
        <w:t xml:space="preserve"> met een speciaal ontworpen vorm, maken het mogelijk lichtkleuren in de zonnecel over een welbepaalde hoekverdeling te verstrooien. Door de </w:t>
      </w:r>
      <w:proofErr w:type="spellStart"/>
      <w:r w:rsidRPr="000155DE">
        <w:rPr>
          <w:rFonts w:cs="Verdana"/>
        </w:rPr>
        <w:t>metagratings</w:t>
      </w:r>
      <w:proofErr w:type="spellEnd"/>
      <w:r w:rsidRPr="000155DE">
        <w:rPr>
          <w:rFonts w:cs="Verdana"/>
        </w:rPr>
        <w:t xml:space="preserve"> in zonnecellen te integreren</w:t>
      </w:r>
      <w:r>
        <w:rPr>
          <w:rFonts w:cs="Verdana"/>
        </w:rPr>
        <w:t>,</w:t>
      </w:r>
      <w:r w:rsidRPr="000155DE">
        <w:rPr>
          <w:rFonts w:cs="Verdana"/>
        </w:rPr>
        <w:t xml:space="preserve"> maken </w:t>
      </w:r>
      <w:r>
        <w:rPr>
          <w:rFonts w:cs="Verdana"/>
        </w:rPr>
        <w:t>d</w:t>
      </w:r>
      <w:r w:rsidRPr="000155DE">
        <w:rPr>
          <w:rFonts w:cs="Verdana"/>
        </w:rPr>
        <w:t xml:space="preserve">e </w:t>
      </w:r>
      <w:r>
        <w:rPr>
          <w:rFonts w:cs="Verdana"/>
        </w:rPr>
        <w:t xml:space="preserve">onderzoekers </w:t>
      </w:r>
      <w:r w:rsidRPr="000155DE">
        <w:rPr>
          <w:rFonts w:cs="Verdana"/>
        </w:rPr>
        <w:t>zonnecellen met verhoogd rendement, ultradunne flexibele zonnefolies, en gekleurde en transparante zonnepanelen voor toepassingen in de gebouwde omgeving.</w:t>
      </w:r>
    </w:p>
    <w:p w:rsidR="001E3FC1" w:rsidRDefault="001E3FC1" w:rsidP="001E3FC1">
      <w:pPr>
        <w:rPr>
          <w:highlight w:val="yellow"/>
        </w:rPr>
      </w:pPr>
    </w:p>
    <w:p w:rsidR="001E3FC1" w:rsidRDefault="001E3FC1" w:rsidP="001E3FC1">
      <w:pPr>
        <w:rPr>
          <w:rFonts w:cs="Verdana"/>
          <w:b/>
        </w:rPr>
      </w:pPr>
      <w:r w:rsidRPr="000155DE">
        <w:rPr>
          <w:rFonts w:cs="Verdana"/>
          <w:b/>
        </w:rPr>
        <w:t xml:space="preserve">Beter begrip van grensvlakken tijdens </w:t>
      </w:r>
      <w:proofErr w:type="spellStart"/>
      <w:r w:rsidRPr="000155DE">
        <w:rPr>
          <w:rFonts w:cs="Verdana"/>
          <w:b/>
        </w:rPr>
        <w:t>fotoelektrochemie</w:t>
      </w:r>
      <w:proofErr w:type="spellEnd"/>
    </w:p>
    <w:p w:rsidR="001E3FC1" w:rsidRPr="00131274" w:rsidRDefault="001E3FC1" w:rsidP="001E3FC1">
      <w:pPr>
        <w:rPr>
          <w:i/>
          <w:iCs/>
          <w:lang w:val="en-US"/>
        </w:rPr>
      </w:pPr>
      <w:proofErr w:type="spellStart"/>
      <w:r w:rsidRPr="00131274">
        <w:rPr>
          <w:i/>
          <w:iCs/>
          <w:lang w:val="en-US"/>
        </w:rPr>
        <w:t>Frieder</w:t>
      </w:r>
      <w:proofErr w:type="spellEnd"/>
      <w:r w:rsidRPr="00131274">
        <w:rPr>
          <w:i/>
          <w:iCs/>
          <w:lang w:val="en-US"/>
        </w:rPr>
        <w:t xml:space="preserve"> </w:t>
      </w:r>
      <w:proofErr w:type="spellStart"/>
      <w:r w:rsidRPr="00131274">
        <w:rPr>
          <w:i/>
          <w:iCs/>
          <w:lang w:val="en-US"/>
        </w:rPr>
        <w:t>Mugele</w:t>
      </w:r>
      <w:proofErr w:type="spellEnd"/>
      <w:r w:rsidRPr="00131274">
        <w:rPr>
          <w:i/>
          <w:iCs/>
          <w:lang w:val="en-US"/>
        </w:rPr>
        <w:t xml:space="preserve"> (UT), Guido</w:t>
      </w:r>
      <w:r w:rsidRPr="008456A4">
        <w:rPr>
          <w:i/>
          <w:iCs/>
          <w:lang w:val="en-US"/>
        </w:rPr>
        <w:t xml:space="preserve"> </w:t>
      </w:r>
      <w:proofErr w:type="spellStart"/>
      <w:r w:rsidRPr="008456A4">
        <w:rPr>
          <w:i/>
          <w:iCs/>
          <w:lang w:val="en-US"/>
        </w:rPr>
        <w:t>Mul</w:t>
      </w:r>
      <w:proofErr w:type="spellEnd"/>
      <w:r>
        <w:rPr>
          <w:i/>
          <w:iCs/>
          <w:lang w:val="en-US"/>
        </w:rPr>
        <w:t xml:space="preserve"> (UT), Igor</w:t>
      </w:r>
      <w:r w:rsidRPr="00131274">
        <w:rPr>
          <w:i/>
          <w:iCs/>
          <w:lang w:val="en-US"/>
        </w:rPr>
        <w:t xml:space="preserve"> </w:t>
      </w:r>
      <w:proofErr w:type="spellStart"/>
      <w:r w:rsidRPr="00131274">
        <w:rPr>
          <w:i/>
          <w:iCs/>
          <w:lang w:val="en-US"/>
        </w:rPr>
        <w:t>Siretanu</w:t>
      </w:r>
      <w:proofErr w:type="spellEnd"/>
      <w:r>
        <w:rPr>
          <w:i/>
          <w:iCs/>
          <w:lang w:val="en-US"/>
        </w:rPr>
        <w:t xml:space="preserve"> (UT), Bastian</w:t>
      </w:r>
      <w:r w:rsidRPr="00131274">
        <w:rPr>
          <w:i/>
          <w:iCs/>
          <w:lang w:val="en-US"/>
        </w:rPr>
        <w:t xml:space="preserve"> Mei</w:t>
      </w:r>
      <w:r>
        <w:rPr>
          <w:i/>
          <w:iCs/>
          <w:lang w:val="en-US"/>
        </w:rPr>
        <w:t xml:space="preserve"> (UT)</w:t>
      </w:r>
    </w:p>
    <w:p w:rsidR="001E3FC1" w:rsidRDefault="001E3FC1" w:rsidP="001E3FC1">
      <w:pPr>
        <w:rPr>
          <w:rFonts w:cs="Verdana"/>
        </w:rPr>
      </w:pPr>
      <w:proofErr w:type="spellStart"/>
      <w:r w:rsidRPr="000155DE">
        <w:rPr>
          <w:rFonts w:cs="Verdana"/>
        </w:rPr>
        <w:t>Fotoelektrochemie</w:t>
      </w:r>
      <w:proofErr w:type="spellEnd"/>
      <w:r w:rsidRPr="000155DE">
        <w:rPr>
          <w:rFonts w:cs="Verdana"/>
        </w:rPr>
        <w:t xml:space="preserve"> is een veelbelovende technologie voor het vastleggen van zonne-energie in chemische bindingen. Onderzoekers aan de </w:t>
      </w:r>
      <w:r>
        <w:rPr>
          <w:rFonts w:cs="Verdana"/>
        </w:rPr>
        <w:t>U</w:t>
      </w:r>
      <w:r w:rsidRPr="000155DE">
        <w:rPr>
          <w:rFonts w:cs="Verdana"/>
        </w:rPr>
        <w:t xml:space="preserve">niversiteit Twente gaan door middel van geavanceerde microscopische technieken het grensvlak van </w:t>
      </w:r>
      <w:proofErr w:type="spellStart"/>
      <w:r w:rsidRPr="000155DE">
        <w:rPr>
          <w:rFonts w:cs="Verdana"/>
        </w:rPr>
        <w:t>fotoelektrodes</w:t>
      </w:r>
      <w:proofErr w:type="spellEnd"/>
      <w:r w:rsidRPr="000155DE">
        <w:rPr>
          <w:rFonts w:cs="Verdana"/>
        </w:rPr>
        <w:t xml:space="preserve"> op atomaire schaal bestuderen, om te achterhalen wat de lading, samenstelling en structuur van de elektrode is tijdens de vorming van waterstof of zuurstof uit water. Deze kennis kan worden toegepast voor verbetering van de activiteit van </w:t>
      </w:r>
      <w:proofErr w:type="spellStart"/>
      <w:r w:rsidRPr="000155DE">
        <w:rPr>
          <w:rFonts w:cs="Verdana"/>
        </w:rPr>
        <w:t>fotoelektrochemische</w:t>
      </w:r>
      <w:proofErr w:type="spellEnd"/>
      <w:r w:rsidRPr="000155DE">
        <w:rPr>
          <w:rFonts w:cs="Verdana"/>
        </w:rPr>
        <w:t xml:space="preserve"> cellen.</w:t>
      </w:r>
    </w:p>
    <w:p w:rsidR="001E3FC1" w:rsidRDefault="001E3FC1" w:rsidP="001E3FC1">
      <w:pPr>
        <w:rPr>
          <w:highlight w:val="yellow"/>
        </w:rPr>
      </w:pPr>
    </w:p>
    <w:p w:rsidR="00A66FAE" w:rsidRDefault="00A66FAE">
      <w:pPr>
        <w:rPr>
          <w:b/>
        </w:rPr>
      </w:pPr>
      <w:r>
        <w:rPr>
          <w:b/>
        </w:rPr>
        <w:br w:type="page"/>
      </w:r>
    </w:p>
    <w:p w:rsidR="001E3FC1" w:rsidRDefault="001E3FC1" w:rsidP="001E3FC1">
      <w:pPr>
        <w:rPr>
          <w:b/>
        </w:rPr>
      </w:pPr>
      <w:bookmarkStart w:id="0" w:name="_GoBack"/>
      <w:bookmarkEnd w:id="0"/>
      <w:r w:rsidRPr="000155DE">
        <w:rPr>
          <w:b/>
        </w:rPr>
        <w:lastRenderedPageBreak/>
        <w:t>CO</w:t>
      </w:r>
      <w:r w:rsidRPr="000155DE">
        <w:rPr>
          <w:b/>
          <w:vertAlign w:val="subscript"/>
        </w:rPr>
        <w:t>2</w:t>
      </w:r>
      <w:r w:rsidRPr="000155DE">
        <w:rPr>
          <w:b/>
        </w:rPr>
        <w:t xml:space="preserve"> vangen in formaat</w:t>
      </w:r>
    </w:p>
    <w:p w:rsidR="001E3FC1" w:rsidRDefault="001E3FC1" w:rsidP="001E3FC1">
      <w:pPr>
        <w:rPr>
          <w:i/>
          <w:iCs/>
        </w:rPr>
      </w:pPr>
      <w:r>
        <w:rPr>
          <w:i/>
          <w:iCs/>
        </w:rPr>
        <w:t>Ludo</w:t>
      </w:r>
      <w:r w:rsidRPr="00125253">
        <w:rPr>
          <w:i/>
          <w:iCs/>
        </w:rPr>
        <w:t xml:space="preserve"> </w:t>
      </w:r>
      <w:proofErr w:type="spellStart"/>
      <w:r w:rsidRPr="00E76B3F">
        <w:rPr>
          <w:i/>
          <w:iCs/>
        </w:rPr>
        <w:t>Juurlink</w:t>
      </w:r>
      <w:proofErr w:type="spellEnd"/>
      <w:r>
        <w:rPr>
          <w:i/>
          <w:iCs/>
        </w:rPr>
        <w:t xml:space="preserve"> (UL), </w:t>
      </w:r>
      <w:proofErr w:type="spellStart"/>
      <w:r>
        <w:rPr>
          <w:i/>
          <w:iCs/>
        </w:rPr>
        <w:t>Andrei</w:t>
      </w:r>
      <w:proofErr w:type="spellEnd"/>
      <w:r>
        <w:rPr>
          <w:i/>
          <w:iCs/>
        </w:rPr>
        <w:t xml:space="preserve"> </w:t>
      </w:r>
      <w:proofErr w:type="spellStart"/>
      <w:r>
        <w:rPr>
          <w:i/>
          <w:iCs/>
        </w:rPr>
        <w:t>Kirilyuk</w:t>
      </w:r>
      <w:proofErr w:type="spellEnd"/>
      <w:r>
        <w:rPr>
          <w:i/>
          <w:iCs/>
        </w:rPr>
        <w:t xml:space="preserve"> (RU), Joost</w:t>
      </w:r>
      <w:r w:rsidRPr="008456A4">
        <w:rPr>
          <w:i/>
          <w:iCs/>
        </w:rPr>
        <w:t xml:space="preserve"> Bakker</w:t>
      </w:r>
      <w:r>
        <w:rPr>
          <w:i/>
          <w:iCs/>
        </w:rPr>
        <w:t xml:space="preserve"> (RU), Marc </w:t>
      </w:r>
      <w:r w:rsidRPr="008456A4">
        <w:rPr>
          <w:i/>
          <w:iCs/>
        </w:rPr>
        <w:t>Koper</w:t>
      </w:r>
      <w:r>
        <w:rPr>
          <w:i/>
          <w:iCs/>
        </w:rPr>
        <w:t xml:space="preserve"> (UL), </w:t>
      </w:r>
      <w:proofErr w:type="spellStart"/>
      <w:r>
        <w:rPr>
          <w:i/>
          <w:iCs/>
        </w:rPr>
        <w:t>Jörg</w:t>
      </w:r>
      <w:proofErr w:type="spellEnd"/>
      <w:r w:rsidRPr="008456A4">
        <w:rPr>
          <w:i/>
          <w:iCs/>
        </w:rPr>
        <w:t xml:space="preserve"> Meyer</w:t>
      </w:r>
      <w:r>
        <w:rPr>
          <w:i/>
          <w:iCs/>
        </w:rPr>
        <w:t xml:space="preserve"> (UL), Irene</w:t>
      </w:r>
      <w:r w:rsidRPr="008456A4">
        <w:rPr>
          <w:i/>
          <w:iCs/>
        </w:rPr>
        <w:t xml:space="preserve"> Groot</w:t>
      </w:r>
      <w:r>
        <w:rPr>
          <w:i/>
          <w:iCs/>
        </w:rPr>
        <w:t xml:space="preserve"> (UL)</w:t>
      </w:r>
    </w:p>
    <w:p w:rsidR="001E3FC1" w:rsidRPr="00A2572E" w:rsidRDefault="001E3FC1" w:rsidP="001E3FC1">
      <w:pPr>
        <w:rPr>
          <w:b/>
        </w:rPr>
      </w:pPr>
      <w:r w:rsidRPr="008C1062">
        <w:rPr>
          <w:i/>
          <w:iCs/>
        </w:rPr>
        <w:t>Partners:</w:t>
      </w:r>
      <w:r>
        <w:rPr>
          <w:i/>
          <w:iCs/>
        </w:rPr>
        <w:t xml:space="preserve"> </w:t>
      </w:r>
      <w:proofErr w:type="spellStart"/>
      <w:r>
        <w:rPr>
          <w:i/>
          <w:iCs/>
        </w:rPr>
        <w:t>VSParticle</w:t>
      </w:r>
      <w:proofErr w:type="spellEnd"/>
      <w:r>
        <w:rPr>
          <w:i/>
          <w:iCs/>
        </w:rPr>
        <w:t xml:space="preserve"> BV, </w:t>
      </w:r>
      <w:r w:rsidRPr="00931D44">
        <w:rPr>
          <w:i/>
          <w:iCs/>
        </w:rPr>
        <w:t>Radboud Universiteit Nijmegen</w:t>
      </w:r>
    </w:p>
    <w:p w:rsidR="001E3FC1" w:rsidRDefault="001E3FC1" w:rsidP="001E3FC1">
      <w:r>
        <w:t>Het broeikasgas CO</w:t>
      </w:r>
      <w:r w:rsidRPr="008E2A4F">
        <w:rPr>
          <w:sz w:val="11"/>
          <w:szCs w:val="11"/>
          <w:vertAlign w:val="subscript"/>
        </w:rPr>
        <w:t>2</w:t>
      </w:r>
      <w:r>
        <w:rPr>
          <w:sz w:val="11"/>
          <w:szCs w:val="11"/>
        </w:rPr>
        <w:t xml:space="preserve"> </w:t>
      </w:r>
      <w:r>
        <w:t>kan met H</w:t>
      </w:r>
      <w:r w:rsidRPr="008E2A4F">
        <w:rPr>
          <w:sz w:val="11"/>
          <w:szCs w:val="11"/>
          <w:vertAlign w:val="subscript"/>
        </w:rPr>
        <w:t>2</w:t>
      </w:r>
      <w:r>
        <w:rPr>
          <w:sz w:val="11"/>
          <w:szCs w:val="11"/>
        </w:rPr>
        <w:t xml:space="preserve"> </w:t>
      </w:r>
      <w:r>
        <w:t xml:space="preserve">en een koperkatalysator in de brandstof methanol worden omgezet. Helaas is zelfs van de eerste stap in deze reactie, de vorming van geadsorbeerd formaat (HCOO), nog vrijwel niets bekend. Een unieke samenwerking van theoretici en experimentatoren van de Universiteit Leiden en de Radboud Universiteit Nijmegen, bijgestaan door het Delftse bedrijf </w:t>
      </w:r>
      <w:proofErr w:type="spellStart"/>
      <w:r>
        <w:t>VSParticle</w:t>
      </w:r>
      <w:proofErr w:type="spellEnd"/>
      <w:r>
        <w:t>, ontrafelt deze cruciale stap.</w:t>
      </w:r>
    </w:p>
    <w:p w:rsidR="001E3FC1" w:rsidRDefault="001E3FC1" w:rsidP="001E3FC1"/>
    <w:p w:rsidR="001E3FC1" w:rsidRDefault="001E3FC1" w:rsidP="001E3FC1">
      <w:pPr>
        <w:rPr>
          <w:rFonts w:cs="Verdana"/>
          <w:b/>
        </w:rPr>
      </w:pPr>
      <w:r w:rsidRPr="00A2572E">
        <w:rPr>
          <w:rFonts w:cs="Verdana"/>
          <w:b/>
        </w:rPr>
        <w:t>Nieuwe ma</w:t>
      </w:r>
      <w:r>
        <w:rPr>
          <w:rFonts w:cs="Verdana"/>
          <w:b/>
        </w:rPr>
        <w:t>terialen voor veilige batterijen die lang meegaan</w:t>
      </w:r>
    </w:p>
    <w:p w:rsidR="001E3FC1" w:rsidRDefault="001E3FC1" w:rsidP="001E3FC1">
      <w:pPr>
        <w:rPr>
          <w:i/>
          <w:iCs/>
        </w:rPr>
      </w:pPr>
      <w:r>
        <w:rPr>
          <w:i/>
          <w:iCs/>
        </w:rPr>
        <w:t xml:space="preserve">Petra </w:t>
      </w:r>
      <w:r w:rsidRPr="00E76B3F">
        <w:rPr>
          <w:i/>
          <w:iCs/>
        </w:rPr>
        <w:t>de Jongh</w:t>
      </w:r>
      <w:r>
        <w:rPr>
          <w:i/>
          <w:iCs/>
        </w:rPr>
        <w:t xml:space="preserve"> (UU), Moniek Tromp (UvA), Peter</w:t>
      </w:r>
      <w:r w:rsidRPr="008456A4">
        <w:rPr>
          <w:i/>
          <w:iCs/>
        </w:rPr>
        <w:t xml:space="preserve"> </w:t>
      </w:r>
      <w:proofErr w:type="spellStart"/>
      <w:r w:rsidRPr="008456A4">
        <w:rPr>
          <w:i/>
          <w:iCs/>
        </w:rPr>
        <w:t>Ngene</w:t>
      </w:r>
      <w:proofErr w:type="spellEnd"/>
      <w:r>
        <w:rPr>
          <w:i/>
          <w:iCs/>
        </w:rPr>
        <w:t xml:space="preserve"> (UU)</w:t>
      </w:r>
    </w:p>
    <w:p w:rsidR="001E3FC1" w:rsidRPr="00A2572E" w:rsidRDefault="001E3FC1" w:rsidP="001E3FC1">
      <w:pPr>
        <w:rPr>
          <w:b/>
        </w:rPr>
      </w:pPr>
      <w:r w:rsidRPr="008C1062">
        <w:rPr>
          <w:i/>
          <w:iCs/>
        </w:rPr>
        <w:t>Partners:</w:t>
      </w:r>
      <w:r>
        <w:rPr>
          <w:i/>
          <w:iCs/>
        </w:rPr>
        <w:t xml:space="preserve"> Universiteit van Amsterdam</w:t>
      </w:r>
    </w:p>
    <w:p w:rsidR="001E3FC1" w:rsidRDefault="001E3FC1" w:rsidP="001E3FC1">
      <w:r>
        <w:rPr>
          <w:rFonts w:cs="Verdana"/>
        </w:rPr>
        <w:t>Dit project ontwikkelt n</w:t>
      </w:r>
      <w:r w:rsidRPr="000155DE">
        <w:rPr>
          <w:rFonts w:cs="Verdana"/>
        </w:rPr>
        <w:t xml:space="preserve">ieuwe vaste stof </w:t>
      </w:r>
      <w:proofErr w:type="spellStart"/>
      <w:r w:rsidRPr="000155DE">
        <w:rPr>
          <w:rFonts w:cs="Verdana"/>
        </w:rPr>
        <w:t>elektroliet</w:t>
      </w:r>
      <w:proofErr w:type="spellEnd"/>
      <w:r w:rsidRPr="000155DE">
        <w:rPr>
          <w:rFonts w:cs="Verdana"/>
        </w:rPr>
        <w:t xml:space="preserve"> materialen om te komen tot een nieuwe generatie lithium-ion batterijen die niet alleen meer energie kunnen opslaan, maar ook veiliger zijn en langer meegaan.</w:t>
      </w:r>
    </w:p>
    <w:p w:rsidR="001E3FC1" w:rsidRDefault="001E3FC1" w:rsidP="001E3FC1"/>
    <w:p w:rsidR="001E3FC1" w:rsidRPr="00573360" w:rsidRDefault="001E3FC1" w:rsidP="001E3FC1">
      <w:pPr>
        <w:rPr>
          <w:highlight w:val="yellow"/>
        </w:rPr>
      </w:pPr>
    </w:p>
    <w:p w:rsidR="001E3FC1" w:rsidRDefault="001E3FC1" w:rsidP="001E3FC1"/>
    <w:p w:rsidR="001E3FC1" w:rsidRDefault="001E3FC1" w:rsidP="001E3FC1"/>
    <w:p w:rsidR="001E3FC1" w:rsidRPr="001311AE" w:rsidRDefault="001E3FC1" w:rsidP="001E3FC1"/>
    <w:p w:rsidR="001311AE" w:rsidRPr="001E3FC1" w:rsidRDefault="001311AE" w:rsidP="001311AE"/>
    <w:sectPr w:rsidR="001311AE" w:rsidRPr="001E3FC1" w:rsidSect="008D01F9">
      <w:type w:val="oddPage"/>
      <w:pgSz w:w="11907" w:h="16839" w:code="9"/>
      <w:pgMar w:top="1418" w:right="1021" w:bottom="1418" w:left="221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62" w:rsidRDefault="00376C62">
      <w:r>
        <w:separator/>
      </w:r>
    </w:p>
    <w:p w:rsidR="00376C62" w:rsidRDefault="00376C62"/>
    <w:p w:rsidR="00376C62" w:rsidRDefault="00376C62"/>
  </w:endnote>
  <w:endnote w:type="continuationSeparator" w:id="0">
    <w:p w:rsidR="00376C62" w:rsidRDefault="00376C62">
      <w:r>
        <w:continuationSeparator/>
      </w:r>
    </w:p>
    <w:p w:rsidR="00376C62" w:rsidRDefault="00376C62"/>
    <w:p w:rsidR="00376C62" w:rsidRDefault="00376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62" w:rsidRDefault="00376C62">
      <w:r>
        <w:separator/>
      </w:r>
    </w:p>
    <w:p w:rsidR="00376C62" w:rsidRDefault="00376C62"/>
    <w:p w:rsidR="00376C62" w:rsidRDefault="00376C62"/>
  </w:footnote>
  <w:footnote w:type="continuationSeparator" w:id="0">
    <w:p w:rsidR="00376C62" w:rsidRDefault="00376C62">
      <w:r>
        <w:continuationSeparator/>
      </w:r>
    </w:p>
    <w:p w:rsidR="00376C62" w:rsidRDefault="00376C62"/>
    <w:p w:rsidR="00376C62" w:rsidRDefault="00376C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602F4"/>
    <w:lvl w:ilvl="0">
      <w:start w:val="1"/>
      <w:numFmt w:val="decimal"/>
      <w:lvlText w:val="%1."/>
      <w:lvlJc w:val="left"/>
      <w:pPr>
        <w:tabs>
          <w:tab w:val="num" w:pos="1492"/>
        </w:tabs>
        <w:ind w:left="1492" w:hanging="360"/>
      </w:pPr>
    </w:lvl>
  </w:abstractNum>
  <w:abstractNum w:abstractNumId="1">
    <w:nsid w:val="FFFFFF7D"/>
    <w:multiLevelType w:val="singleLevel"/>
    <w:tmpl w:val="4620A66C"/>
    <w:lvl w:ilvl="0">
      <w:start w:val="1"/>
      <w:numFmt w:val="decimal"/>
      <w:lvlText w:val="%1."/>
      <w:lvlJc w:val="left"/>
      <w:pPr>
        <w:tabs>
          <w:tab w:val="num" w:pos="1209"/>
        </w:tabs>
        <w:ind w:left="1209" w:hanging="360"/>
      </w:pPr>
    </w:lvl>
  </w:abstractNum>
  <w:abstractNum w:abstractNumId="2">
    <w:nsid w:val="FFFFFF7E"/>
    <w:multiLevelType w:val="singleLevel"/>
    <w:tmpl w:val="6FEC4BA4"/>
    <w:lvl w:ilvl="0">
      <w:start w:val="1"/>
      <w:numFmt w:val="decimal"/>
      <w:lvlText w:val="%1."/>
      <w:lvlJc w:val="left"/>
      <w:pPr>
        <w:tabs>
          <w:tab w:val="num" w:pos="926"/>
        </w:tabs>
        <w:ind w:left="926" w:hanging="360"/>
      </w:pPr>
    </w:lvl>
  </w:abstractNum>
  <w:abstractNum w:abstractNumId="3">
    <w:nsid w:val="FFFFFF7F"/>
    <w:multiLevelType w:val="singleLevel"/>
    <w:tmpl w:val="3DCAE94A"/>
    <w:lvl w:ilvl="0">
      <w:start w:val="1"/>
      <w:numFmt w:val="decimal"/>
      <w:lvlText w:val="%1."/>
      <w:lvlJc w:val="left"/>
      <w:pPr>
        <w:tabs>
          <w:tab w:val="num" w:pos="643"/>
        </w:tabs>
        <w:ind w:left="643" w:hanging="360"/>
      </w:pPr>
    </w:lvl>
  </w:abstractNum>
  <w:abstractNum w:abstractNumId="4">
    <w:nsid w:val="FFFFFF80"/>
    <w:multiLevelType w:val="singleLevel"/>
    <w:tmpl w:val="726AB9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585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E831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9E69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8071CC"/>
    <w:lvl w:ilvl="0">
      <w:start w:val="1"/>
      <w:numFmt w:val="decimal"/>
      <w:lvlText w:val="%1."/>
      <w:lvlJc w:val="left"/>
      <w:pPr>
        <w:tabs>
          <w:tab w:val="num" w:pos="360"/>
        </w:tabs>
        <w:ind w:left="360" w:hanging="360"/>
      </w:pPr>
    </w:lvl>
  </w:abstractNum>
  <w:abstractNum w:abstractNumId="9">
    <w:nsid w:val="FFFFFF89"/>
    <w:multiLevelType w:val="singleLevel"/>
    <w:tmpl w:val="BEC88E66"/>
    <w:lvl w:ilvl="0">
      <w:start w:val="1"/>
      <w:numFmt w:val="bullet"/>
      <w:lvlText w:val=""/>
      <w:lvlJc w:val="left"/>
      <w:pPr>
        <w:tabs>
          <w:tab w:val="num" w:pos="360"/>
        </w:tabs>
        <w:ind w:left="360" w:hanging="360"/>
      </w:pPr>
      <w:rPr>
        <w:rFonts w:ascii="Symbol" w:hAnsi="Symbol" w:hint="default"/>
      </w:rPr>
    </w:lvl>
  </w:abstractNum>
  <w:abstractNum w:abstractNumId="10">
    <w:nsid w:val="0FBF5165"/>
    <w:multiLevelType w:val="hybridMultilevel"/>
    <w:tmpl w:val="CB146806"/>
    <w:lvl w:ilvl="0" w:tplc="26CCCBA8">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418089D"/>
    <w:multiLevelType w:val="hybridMultilevel"/>
    <w:tmpl w:val="233ABBA4"/>
    <w:lvl w:ilvl="0" w:tplc="579A321E">
      <w:numFmt w:val="bullet"/>
      <w:lvlText w:val="-"/>
      <w:lvlJc w:val="left"/>
      <w:pPr>
        <w:ind w:left="1891" w:hanging="360"/>
      </w:pPr>
      <w:rPr>
        <w:rFonts w:ascii="Verdana" w:eastAsia="Times New Roman" w:hAnsi="Verdana" w:cs="Verdana"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2">
    <w:nsid w:val="26401788"/>
    <w:multiLevelType w:val="hybridMultilevel"/>
    <w:tmpl w:val="C212B42A"/>
    <w:lvl w:ilvl="0" w:tplc="712E83AE">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FEE5B80"/>
    <w:multiLevelType w:val="multilevel"/>
    <w:tmpl w:val="1BAE5BE0"/>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F076D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5"/>
  </w:num>
  <w:num w:numId="3">
    <w:abstractNumId w:val="13"/>
  </w:num>
  <w:num w:numId="4">
    <w:abstractNumId w:val="13"/>
  </w:num>
  <w:num w:numId="5">
    <w:abstractNumId w:val="13"/>
  </w:num>
  <w:num w:numId="6">
    <w:abstractNumId w:val="13"/>
  </w:num>
  <w:num w:numId="7">
    <w:abstractNumId w:val="10"/>
  </w:num>
  <w:num w:numId="8">
    <w:abstractNumId w:val="13"/>
  </w:num>
  <w:num w:numId="9">
    <w:abstractNumId w:val="10"/>
  </w:num>
  <w:num w:numId="10">
    <w:abstractNumId w:val="1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1"/>
  </w:num>
  <w:num w:numId="24">
    <w:abstractNumId w:val="13"/>
  </w:num>
  <w:num w:numId="25">
    <w:abstractNumId w:val="13"/>
  </w:num>
  <w:num w:numId="26">
    <w:abstractNumId w:val="13"/>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0"/>
  <w:doNotHyphenateCaps/>
  <w:drawingGridHorizontalSpacing w:val="8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a9456d00-a92d-4a68-8df5-8ef00cf23553"/>
  </w:docVars>
  <w:rsids>
    <w:rsidRoot w:val="001E3FC1"/>
    <w:rsid w:val="000611D1"/>
    <w:rsid w:val="000B71CE"/>
    <w:rsid w:val="000C1EF9"/>
    <w:rsid w:val="000D5BEB"/>
    <w:rsid w:val="000F64DB"/>
    <w:rsid w:val="001139B5"/>
    <w:rsid w:val="001311AE"/>
    <w:rsid w:val="001B24F3"/>
    <w:rsid w:val="001C16E0"/>
    <w:rsid w:val="001C1993"/>
    <w:rsid w:val="001E3FC1"/>
    <w:rsid w:val="001F27DB"/>
    <w:rsid w:val="00206323"/>
    <w:rsid w:val="00213C04"/>
    <w:rsid w:val="00224D36"/>
    <w:rsid w:val="00232365"/>
    <w:rsid w:val="002D0701"/>
    <w:rsid w:val="002D71E7"/>
    <w:rsid w:val="00330A59"/>
    <w:rsid w:val="00335887"/>
    <w:rsid w:val="00376C62"/>
    <w:rsid w:val="003A1F09"/>
    <w:rsid w:val="003C4B1E"/>
    <w:rsid w:val="003C5DFA"/>
    <w:rsid w:val="003F1212"/>
    <w:rsid w:val="004456B8"/>
    <w:rsid w:val="00456CA6"/>
    <w:rsid w:val="004D0B37"/>
    <w:rsid w:val="004D174B"/>
    <w:rsid w:val="004E7FF6"/>
    <w:rsid w:val="00503F2A"/>
    <w:rsid w:val="00542662"/>
    <w:rsid w:val="00570C04"/>
    <w:rsid w:val="00596B03"/>
    <w:rsid w:val="00597F3B"/>
    <w:rsid w:val="005B3C4A"/>
    <w:rsid w:val="005B3EA5"/>
    <w:rsid w:val="005E2CD6"/>
    <w:rsid w:val="005F1BBC"/>
    <w:rsid w:val="0064649F"/>
    <w:rsid w:val="00653880"/>
    <w:rsid w:val="006A46E6"/>
    <w:rsid w:val="006B7CC0"/>
    <w:rsid w:val="006F661B"/>
    <w:rsid w:val="00733E96"/>
    <w:rsid w:val="0077747F"/>
    <w:rsid w:val="00786F0B"/>
    <w:rsid w:val="007D4CD1"/>
    <w:rsid w:val="007F2E8C"/>
    <w:rsid w:val="008261E4"/>
    <w:rsid w:val="008352B8"/>
    <w:rsid w:val="0089522E"/>
    <w:rsid w:val="008B5FF3"/>
    <w:rsid w:val="008C7024"/>
    <w:rsid w:val="008D01F9"/>
    <w:rsid w:val="008E5946"/>
    <w:rsid w:val="008E6E61"/>
    <w:rsid w:val="008F1C6C"/>
    <w:rsid w:val="008F6CCC"/>
    <w:rsid w:val="00905AD1"/>
    <w:rsid w:val="00932970"/>
    <w:rsid w:val="00974482"/>
    <w:rsid w:val="00981443"/>
    <w:rsid w:val="00A54410"/>
    <w:rsid w:val="00A66FAE"/>
    <w:rsid w:val="00A8651A"/>
    <w:rsid w:val="00AB21D9"/>
    <w:rsid w:val="00AB545B"/>
    <w:rsid w:val="00AF24DD"/>
    <w:rsid w:val="00B524D7"/>
    <w:rsid w:val="00B56CE1"/>
    <w:rsid w:val="00B6314F"/>
    <w:rsid w:val="00B67CC3"/>
    <w:rsid w:val="00B850C4"/>
    <w:rsid w:val="00BA5995"/>
    <w:rsid w:val="00BC0924"/>
    <w:rsid w:val="00C83DF4"/>
    <w:rsid w:val="00CF40F0"/>
    <w:rsid w:val="00D24DBA"/>
    <w:rsid w:val="00D27799"/>
    <w:rsid w:val="00DB708A"/>
    <w:rsid w:val="00E52A14"/>
    <w:rsid w:val="00E55D5B"/>
    <w:rsid w:val="00E82ABF"/>
    <w:rsid w:val="00E92A94"/>
    <w:rsid w:val="00EA68D7"/>
    <w:rsid w:val="00EB266C"/>
    <w:rsid w:val="00EC03FB"/>
    <w:rsid w:val="00F97D49"/>
    <w:rsid w:val="00FA576F"/>
    <w:rsid w:val="00FC5A1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17"/>
        <w:szCs w:val="17"/>
        <w:lang w:val="nl-NL" w:eastAsia="en-US" w:bidi="ar-SA"/>
      </w:rPr>
    </w:rPrDefault>
    <w:pPrDefault>
      <w:pPr>
        <w:spacing w:line="26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uiPriority="6"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570C04"/>
  </w:style>
  <w:style w:type="paragraph" w:styleId="Kop1">
    <w:name w:val="heading 1"/>
    <w:basedOn w:val="Standaard"/>
    <w:next w:val="Inleiding"/>
    <w:uiPriority w:val="1"/>
    <w:qFormat/>
    <w:rsid w:val="00BA5995"/>
    <w:pPr>
      <w:keepNext/>
      <w:pageBreakBefore/>
      <w:numPr>
        <w:numId w:val="26"/>
      </w:numPr>
      <w:spacing w:line="240" w:lineRule="auto"/>
      <w:outlineLvl w:val="0"/>
    </w:pPr>
    <w:rPr>
      <w:b/>
      <w:bCs/>
      <w:sz w:val="40"/>
      <w:szCs w:val="40"/>
    </w:rPr>
  </w:style>
  <w:style w:type="paragraph" w:styleId="Kop2">
    <w:name w:val="heading 2"/>
    <w:basedOn w:val="Kop1"/>
    <w:next w:val="Standaard"/>
    <w:uiPriority w:val="1"/>
    <w:qFormat/>
    <w:rsid w:val="00BA5995"/>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uiPriority w:val="1"/>
    <w:qFormat/>
    <w:rsid w:val="00BA5995"/>
    <w:pPr>
      <w:keepNext/>
      <w:numPr>
        <w:ilvl w:val="2"/>
        <w:numId w:val="26"/>
      </w:numPr>
      <w:spacing w:before="260" w:after="260" w:line="260" w:lineRule="exact"/>
      <w:outlineLvl w:val="2"/>
    </w:pPr>
    <w:rPr>
      <w:b/>
      <w:bCs/>
    </w:rPr>
  </w:style>
  <w:style w:type="paragraph" w:styleId="Kop4">
    <w:name w:val="heading 4"/>
    <w:basedOn w:val="Standaard"/>
    <w:next w:val="Standaard"/>
    <w:semiHidden/>
    <w:qFormat/>
    <w:rsid w:val="00BA5995"/>
    <w:pPr>
      <w:keepNext/>
      <w:spacing w:before="260" w:line="260" w:lineRule="exac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overflowPunct w:val="0"/>
      <w:autoSpaceDE w:val="0"/>
      <w:autoSpaceDN w:val="0"/>
      <w:adjustRightInd w:val="0"/>
      <w:textAlignment w:val="baseline"/>
    </w:pPr>
    <w:rPr>
      <w:sz w:val="16"/>
      <w:szCs w:val="20"/>
    </w:rPr>
  </w:style>
  <w:style w:type="paragraph" w:styleId="Voettekst">
    <w:name w:val="footer"/>
    <w:basedOn w:val="Standaard"/>
    <w:uiPriority w:val="6"/>
    <w:qFormat/>
    <w:rsid w:val="00BA5995"/>
    <w:pPr>
      <w:tabs>
        <w:tab w:val="center" w:pos="4536"/>
        <w:tab w:val="right" w:pos="9072"/>
      </w:tabs>
    </w:pPr>
    <w:rPr>
      <w:sz w:val="15"/>
    </w:rPr>
  </w:style>
  <w:style w:type="character" w:styleId="Hyperlink">
    <w:name w:val="Hyperlink"/>
    <w:semiHidden/>
    <w:rPr>
      <w:color w:val="0000FF"/>
      <w:u w:val="single"/>
    </w:rPr>
  </w:style>
  <w:style w:type="character" w:styleId="Paginanummer">
    <w:name w:val="page number"/>
    <w:basedOn w:val="Standaardalinea-lettertype"/>
    <w:semiHidden/>
  </w:style>
  <w:style w:type="paragraph" w:customStyle="1" w:styleId="Bijlage">
    <w:name w:val="Bijlage"/>
    <w:basedOn w:val="Standaard"/>
    <w:next w:val="Standaard"/>
    <w:semiHidden/>
    <w:pPr>
      <w:keepNext/>
      <w:pageBreakBefore/>
      <w:numPr>
        <w:numId w:val="2"/>
      </w:numPr>
      <w:spacing w:before="520" w:after="520" w:line="240" w:lineRule="auto"/>
      <w:outlineLvl w:val="0"/>
    </w:pPr>
    <w:rPr>
      <w:b/>
      <w:sz w:val="40"/>
    </w:rPr>
  </w:style>
  <w:style w:type="paragraph" w:styleId="Voetnoottekst">
    <w:name w:val="footnote text"/>
    <w:basedOn w:val="Standaard"/>
    <w:semiHidden/>
    <w:rPr>
      <w:szCs w:val="20"/>
    </w:rPr>
  </w:style>
  <w:style w:type="paragraph" w:customStyle="1" w:styleId="Bijlagekop2">
    <w:name w:val="Bijlage kop 2"/>
    <w:basedOn w:val="Standaard"/>
    <w:next w:val="Standa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ard"/>
    <w:next w:val="Standaard"/>
    <w:semiHidden/>
    <w:pPr>
      <w:keepNext/>
      <w:spacing w:before="260" w:after="260" w:line="260" w:lineRule="exact"/>
      <w:ind w:left="680"/>
      <w:outlineLvl w:val="2"/>
    </w:pPr>
    <w:rPr>
      <w:rFonts w:cs="Arial"/>
      <w:b/>
      <w:bCs/>
    </w:rPr>
  </w:style>
  <w:style w:type="character" w:styleId="Nadruk">
    <w:name w:val="Emphasis"/>
    <w:semiHidden/>
    <w:qFormat/>
    <w:rsid w:val="00BA5995"/>
    <w:rPr>
      <w:i/>
      <w:iCs/>
    </w:rPr>
  </w:style>
  <w:style w:type="paragraph" w:styleId="Inhopg1">
    <w:name w:val="toc 1"/>
    <w:next w:val="Standaard"/>
    <w:autoRedefine/>
    <w:uiPriority w:val="39"/>
    <w:pPr>
      <w:tabs>
        <w:tab w:val="left" w:pos="680"/>
        <w:tab w:val="right" w:pos="8505"/>
      </w:tabs>
      <w:spacing w:line="260" w:lineRule="exact"/>
    </w:pPr>
    <w:rPr>
      <w:b/>
      <w:sz w:val="21"/>
      <w:szCs w:val="24"/>
    </w:rPr>
  </w:style>
  <w:style w:type="paragraph" w:styleId="Inhopg2">
    <w:name w:val="toc 2"/>
    <w:basedOn w:val="Inhopg1"/>
    <w:next w:val="Standaard"/>
    <w:autoRedefine/>
    <w:semiHidden/>
    <w:rPr>
      <w:b w:val="0"/>
      <w:sz w:val="17"/>
      <w:szCs w:val="17"/>
    </w:rPr>
  </w:style>
  <w:style w:type="paragraph" w:styleId="Inhopg3">
    <w:name w:val="toc 3"/>
    <w:basedOn w:val="Standaard"/>
    <w:next w:val="Standaard"/>
    <w:autoRedefine/>
    <w:semiHidden/>
    <w:pPr>
      <w:spacing w:line="260" w:lineRule="exact"/>
      <w:ind w:left="340"/>
    </w:pPr>
  </w:style>
  <w:style w:type="paragraph" w:customStyle="1" w:styleId="Inleiding">
    <w:name w:val="Inleiding"/>
    <w:next w:val="Standaard"/>
    <w:uiPriority w:val="2"/>
    <w:qFormat/>
    <w:rsid w:val="00BA5995"/>
    <w:pPr>
      <w:spacing w:before="520" w:after="260" w:line="260" w:lineRule="exact"/>
    </w:pPr>
    <w:rPr>
      <w:rFonts w:cs="Verdana"/>
      <w:b/>
    </w:rPr>
  </w:style>
  <w:style w:type="paragraph" w:customStyle="1" w:styleId="Kop2zondernr">
    <w:name w:val="Kop 2 zonder nr"/>
    <w:basedOn w:val="Kop2"/>
    <w:next w:val="Standaard"/>
    <w:semiHidden/>
    <w:pPr>
      <w:numPr>
        <w:ilvl w:val="0"/>
        <w:numId w:val="0"/>
      </w:numPr>
      <w:ind w:left="680"/>
    </w:pPr>
  </w:style>
  <w:style w:type="paragraph" w:customStyle="1" w:styleId="Kop3zondernr">
    <w:name w:val="Kop 3 zonder nr"/>
    <w:basedOn w:val="Kop3"/>
    <w:next w:val="Standaard"/>
    <w:semiHidden/>
    <w:pPr>
      <w:numPr>
        <w:ilvl w:val="0"/>
        <w:numId w:val="0"/>
      </w:numPr>
      <w:ind w:left="680"/>
    </w:pPr>
  </w:style>
  <w:style w:type="paragraph" w:customStyle="1" w:styleId="paginanummer0">
    <w:name w:val="pagina nummer"/>
    <w:basedOn w:val="Standaard"/>
    <w:semiHidden/>
    <w:rsid w:val="0077747F"/>
    <w:pPr>
      <w:spacing w:line="260" w:lineRule="exact"/>
    </w:pPr>
    <w:rPr>
      <w:sz w:val="14"/>
    </w:rPr>
  </w:style>
  <w:style w:type="paragraph" w:customStyle="1" w:styleId="KopjeCursief">
    <w:name w:val="Kopje Cursief"/>
    <w:basedOn w:val="Standaard"/>
    <w:next w:val="Standaard"/>
    <w:uiPriority w:val="4"/>
    <w:qFormat/>
    <w:rsid w:val="00BA5995"/>
    <w:pPr>
      <w:keepNext/>
      <w:spacing w:before="260" w:line="260" w:lineRule="exact"/>
      <w:outlineLvl w:val="4"/>
    </w:pPr>
    <w:rPr>
      <w:i/>
    </w:rPr>
  </w:style>
  <w:style w:type="paragraph" w:customStyle="1" w:styleId="KopjeVet">
    <w:name w:val="Kopje Vet"/>
    <w:basedOn w:val="Standaard"/>
    <w:next w:val="Standaard"/>
    <w:uiPriority w:val="1"/>
    <w:qFormat/>
    <w:rsid w:val="00BA5995"/>
    <w:pPr>
      <w:keepNext/>
      <w:spacing w:before="260" w:line="260" w:lineRule="exact"/>
      <w:outlineLvl w:val="5"/>
    </w:pPr>
    <w:rPr>
      <w:b/>
    </w:rPr>
  </w:style>
  <w:style w:type="paragraph" w:customStyle="1" w:styleId="Opsommen">
    <w:name w:val="Opsommen"/>
    <w:basedOn w:val="Standaard"/>
    <w:uiPriority w:val="5"/>
    <w:qFormat/>
    <w:rsid w:val="00D27799"/>
    <w:pPr>
      <w:numPr>
        <w:numId w:val="28"/>
      </w:numPr>
      <w:tabs>
        <w:tab w:val="clear" w:pos="1891"/>
        <w:tab w:val="left" w:pos="284"/>
      </w:tabs>
      <w:spacing w:line="260" w:lineRule="exact"/>
      <w:ind w:left="284" w:hanging="198"/>
    </w:pPr>
  </w:style>
  <w:style w:type="paragraph" w:customStyle="1" w:styleId="Kop">
    <w:name w:val="Kop"/>
    <w:basedOn w:val="Standaard"/>
    <w:next w:val="Standaard"/>
    <w:semiHidden/>
    <w:pPr>
      <w:pageBreakBefore/>
      <w:spacing w:after="520" w:line="240" w:lineRule="auto"/>
      <w:ind w:left="680"/>
      <w:outlineLvl w:val="0"/>
    </w:pPr>
    <w:rPr>
      <w:b/>
      <w:sz w:val="40"/>
      <w:szCs w:val="20"/>
    </w:rPr>
  </w:style>
  <w:style w:type="paragraph" w:customStyle="1" w:styleId="hoofdstuktitel">
    <w:name w:val="hoofdstuk titel"/>
    <w:basedOn w:val="Standaard"/>
    <w:semiHidden/>
    <w:rsid w:val="0077747F"/>
    <w:pPr>
      <w:spacing w:line="260" w:lineRule="exact"/>
      <w:ind w:left="680"/>
    </w:pPr>
    <w:rPr>
      <w:sz w:val="14"/>
    </w:rPr>
  </w:style>
  <w:style w:type="paragraph" w:styleId="Lijstalinea">
    <w:name w:val="List Paragraph"/>
    <w:basedOn w:val="Standaard"/>
    <w:uiPriority w:val="34"/>
    <w:semiHidden/>
    <w:qFormat/>
    <w:rsid w:val="00BA5995"/>
    <w:pPr>
      <w:ind w:left="720"/>
      <w:contextualSpacing/>
    </w:pPr>
  </w:style>
  <w:style w:type="paragraph" w:styleId="Ballontekst">
    <w:name w:val="Balloon Text"/>
    <w:basedOn w:val="Standaard"/>
    <w:link w:val="BallontekstChar"/>
    <w:semiHidden/>
    <w:rsid w:val="001E3FC1"/>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E3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17"/>
        <w:szCs w:val="17"/>
        <w:lang w:val="nl-NL" w:eastAsia="en-US" w:bidi="ar-SA"/>
      </w:rPr>
    </w:rPrDefault>
    <w:pPrDefault>
      <w:pPr>
        <w:spacing w:line="260" w:lineRule="atLeast"/>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uiPriority="6"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570C04"/>
  </w:style>
  <w:style w:type="paragraph" w:styleId="Kop1">
    <w:name w:val="heading 1"/>
    <w:basedOn w:val="Standaard"/>
    <w:next w:val="Inleiding"/>
    <w:uiPriority w:val="1"/>
    <w:qFormat/>
    <w:rsid w:val="00BA5995"/>
    <w:pPr>
      <w:keepNext/>
      <w:pageBreakBefore/>
      <w:numPr>
        <w:numId w:val="26"/>
      </w:numPr>
      <w:spacing w:line="240" w:lineRule="auto"/>
      <w:outlineLvl w:val="0"/>
    </w:pPr>
    <w:rPr>
      <w:b/>
      <w:bCs/>
      <w:sz w:val="40"/>
      <w:szCs w:val="40"/>
    </w:rPr>
  </w:style>
  <w:style w:type="paragraph" w:styleId="Kop2">
    <w:name w:val="heading 2"/>
    <w:basedOn w:val="Kop1"/>
    <w:next w:val="Standaard"/>
    <w:uiPriority w:val="1"/>
    <w:qFormat/>
    <w:rsid w:val="00BA5995"/>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uiPriority w:val="1"/>
    <w:qFormat/>
    <w:rsid w:val="00BA5995"/>
    <w:pPr>
      <w:keepNext/>
      <w:numPr>
        <w:ilvl w:val="2"/>
        <w:numId w:val="26"/>
      </w:numPr>
      <w:spacing w:before="260" w:after="260" w:line="260" w:lineRule="exact"/>
      <w:outlineLvl w:val="2"/>
    </w:pPr>
    <w:rPr>
      <w:b/>
      <w:bCs/>
    </w:rPr>
  </w:style>
  <w:style w:type="paragraph" w:styleId="Kop4">
    <w:name w:val="heading 4"/>
    <w:basedOn w:val="Standaard"/>
    <w:next w:val="Standaard"/>
    <w:semiHidden/>
    <w:qFormat/>
    <w:rsid w:val="00BA5995"/>
    <w:pPr>
      <w:keepNext/>
      <w:spacing w:before="260" w:line="260" w:lineRule="exac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overflowPunct w:val="0"/>
      <w:autoSpaceDE w:val="0"/>
      <w:autoSpaceDN w:val="0"/>
      <w:adjustRightInd w:val="0"/>
      <w:textAlignment w:val="baseline"/>
    </w:pPr>
    <w:rPr>
      <w:sz w:val="16"/>
      <w:szCs w:val="20"/>
    </w:rPr>
  </w:style>
  <w:style w:type="paragraph" w:styleId="Voettekst">
    <w:name w:val="footer"/>
    <w:basedOn w:val="Standaard"/>
    <w:uiPriority w:val="6"/>
    <w:qFormat/>
    <w:rsid w:val="00BA5995"/>
    <w:pPr>
      <w:tabs>
        <w:tab w:val="center" w:pos="4536"/>
        <w:tab w:val="right" w:pos="9072"/>
      </w:tabs>
    </w:pPr>
    <w:rPr>
      <w:sz w:val="15"/>
    </w:rPr>
  </w:style>
  <w:style w:type="character" w:styleId="Hyperlink">
    <w:name w:val="Hyperlink"/>
    <w:semiHidden/>
    <w:rPr>
      <w:color w:val="0000FF"/>
      <w:u w:val="single"/>
    </w:rPr>
  </w:style>
  <w:style w:type="character" w:styleId="Paginanummer">
    <w:name w:val="page number"/>
    <w:basedOn w:val="Standaardalinea-lettertype"/>
    <w:semiHidden/>
  </w:style>
  <w:style w:type="paragraph" w:customStyle="1" w:styleId="Bijlage">
    <w:name w:val="Bijlage"/>
    <w:basedOn w:val="Standaard"/>
    <w:next w:val="Standaard"/>
    <w:semiHidden/>
    <w:pPr>
      <w:keepNext/>
      <w:pageBreakBefore/>
      <w:numPr>
        <w:numId w:val="2"/>
      </w:numPr>
      <w:spacing w:before="520" w:after="520" w:line="240" w:lineRule="auto"/>
      <w:outlineLvl w:val="0"/>
    </w:pPr>
    <w:rPr>
      <w:b/>
      <w:sz w:val="40"/>
    </w:rPr>
  </w:style>
  <w:style w:type="paragraph" w:styleId="Voetnoottekst">
    <w:name w:val="footnote text"/>
    <w:basedOn w:val="Standaard"/>
    <w:semiHidden/>
    <w:rPr>
      <w:szCs w:val="20"/>
    </w:rPr>
  </w:style>
  <w:style w:type="paragraph" w:customStyle="1" w:styleId="Bijlagekop2">
    <w:name w:val="Bijlage kop 2"/>
    <w:basedOn w:val="Standaard"/>
    <w:next w:val="Standa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ard"/>
    <w:next w:val="Standaard"/>
    <w:semiHidden/>
    <w:pPr>
      <w:keepNext/>
      <w:spacing w:before="260" w:after="260" w:line="260" w:lineRule="exact"/>
      <w:ind w:left="680"/>
      <w:outlineLvl w:val="2"/>
    </w:pPr>
    <w:rPr>
      <w:rFonts w:cs="Arial"/>
      <w:b/>
      <w:bCs/>
    </w:rPr>
  </w:style>
  <w:style w:type="character" w:styleId="Nadruk">
    <w:name w:val="Emphasis"/>
    <w:semiHidden/>
    <w:qFormat/>
    <w:rsid w:val="00BA5995"/>
    <w:rPr>
      <w:i/>
      <w:iCs/>
    </w:rPr>
  </w:style>
  <w:style w:type="paragraph" w:styleId="Inhopg1">
    <w:name w:val="toc 1"/>
    <w:next w:val="Standaard"/>
    <w:autoRedefine/>
    <w:uiPriority w:val="39"/>
    <w:pPr>
      <w:tabs>
        <w:tab w:val="left" w:pos="680"/>
        <w:tab w:val="right" w:pos="8505"/>
      </w:tabs>
      <w:spacing w:line="260" w:lineRule="exact"/>
    </w:pPr>
    <w:rPr>
      <w:b/>
      <w:sz w:val="21"/>
      <w:szCs w:val="24"/>
    </w:rPr>
  </w:style>
  <w:style w:type="paragraph" w:styleId="Inhopg2">
    <w:name w:val="toc 2"/>
    <w:basedOn w:val="Inhopg1"/>
    <w:next w:val="Standaard"/>
    <w:autoRedefine/>
    <w:semiHidden/>
    <w:rPr>
      <w:b w:val="0"/>
      <w:sz w:val="17"/>
      <w:szCs w:val="17"/>
    </w:rPr>
  </w:style>
  <w:style w:type="paragraph" w:styleId="Inhopg3">
    <w:name w:val="toc 3"/>
    <w:basedOn w:val="Standaard"/>
    <w:next w:val="Standaard"/>
    <w:autoRedefine/>
    <w:semiHidden/>
    <w:pPr>
      <w:spacing w:line="260" w:lineRule="exact"/>
      <w:ind w:left="340"/>
    </w:pPr>
  </w:style>
  <w:style w:type="paragraph" w:customStyle="1" w:styleId="Inleiding">
    <w:name w:val="Inleiding"/>
    <w:next w:val="Standaard"/>
    <w:uiPriority w:val="2"/>
    <w:qFormat/>
    <w:rsid w:val="00BA5995"/>
    <w:pPr>
      <w:spacing w:before="520" w:after="260" w:line="260" w:lineRule="exact"/>
    </w:pPr>
    <w:rPr>
      <w:rFonts w:cs="Verdana"/>
      <w:b/>
    </w:rPr>
  </w:style>
  <w:style w:type="paragraph" w:customStyle="1" w:styleId="Kop2zondernr">
    <w:name w:val="Kop 2 zonder nr"/>
    <w:basedOn w:val="Kop2"/>
    <w:next w:val="Standaard"/>
    <w:semiHidden/>
    <w:pPr>
      <w:numPr>
        <w:ilvl w:val="0"/>
        <w:numId w:val="0"/>
      </w:numPr>
      <w:ind w:left="680"/>
    </w:pPr>
  </w:style>
  <w:style w:type="paragraph" w:customStyle="1" w:styleId="Kop3zondernr">
    <w:name w:val="Kop 3 zonder nr"/>
    <w:basedOn w:val="Kop3"/>
    <w:next w:val="Standaard"/>
    <w:semiHidden/>
    <w:pPr>
      <w:numPr>
        <w:ilvl w:val="0"/>
        <w:numId w:val="0"/>
      </w:numPr>
      <w:ind w:left="680"/>
    </w:pPr>
  </w:style>
  <w:style w:type="paragraph" w:customStyle="1" w:styleId="paginanummer0">
    <w:name w:val="pagina nummer"/>
    <w:basedOn w:val="Standaard"/>
    <w:semiHidden/>
    <w:rsid w:val="0077747F"/>
    <w:pPr>
      <w:spacing w:line="260" w:lineRule="exact"/>
    </w:pPr>
    <w:rPr>
      <w:sz w:val="14"/>
    </w:rPr>
  </w:style>
  <w:style w:type="paragraph" w:customStyle="1" w:styleId="KopjeCursief">
    <w:name w:val="Kopje Cursief"/>
    <w:basedOn w:val="Standaard"/>
    <w:next w:val="Standaard"/>
    <w:uiPriority w:val="4"/>
    <w:qFormat/>
    <w:rsid w:val="00BA5995"/>
    <w:pPr>
      <w:keepNext/>
      <w:spacing w:before="260" w:line="260" w:lineRule="exact"/>
      <w:outlineLvl w:val="4"/>
    </w:pPr>
    <w:rPr>
      <w:i/>
    </w:rPr>
  </w:style>
  <w:style w:type="paragraph" w:customStyle="1" w:styleId="KopjeVet">
    <w:name w:val="Kopje Vet"/>
    <w:basedOn w:val="Standaard"/>
    <w:next w:val="Standaard"/>
    <w:uiPriority w:val="1"/>
    <w:qFormat/>
    <w:rsid w:val="00BA5995"/>
    <w:pPr>
      <w:keepNext/>
      <w:spacing w:before="260" w:line="260" w:lineRule="exact"/>
      <w:outlineLvl w:val="5"/>
    </w:pPr>
    <w:rPr>
      <w:b/>
    </w:rPr>
  </w:style>
  <w:style w:type="paragraph" w:customStyle="1" w:styleId="Opsommen">
    <w:name w:val="Opsommen"/>
    <w:basedOn w:val="Standaard"/>
    <w:uiPriority w:val="5"/>
    <w:qFormat/>
    <w:rsid w:val="00D27799"/>
    <w:pPr>
      <w:numPr>
        <w:numId w:val="28"/>
      </w:numPr>
      <w:tabs>
        <w:tab w:val="clear" w:pos="1891"/>
        <w:tab w:val="left" w:pos="284"/>
      </w:tabs>
      <w:spacing w:line="260" w:lineRule="exact"/>
      <w:ind w:left="284" w:hanging="198"/>
    </w:pPr>
  </w:style>
  <w:style w:type="paragraph" w:customStyle="1" w:styleId="Kop">
    <w:name w:val="Kop"/>
    <w:basedOn w:val="Standaard"/>
    <w:next w:val="Standaard"/>
    <w:semiHidden/>
    <w:pPr>
      <w:pageBreakBefore/>
      <w:spacing w:after="520" w:line="240" w:lineRule="auto"/>
      <w:ind w:left="680"/>
      <w:outlineLvl w:val="0"/>
    </w:pPr>
    <w:rPr>
      <w:b/>
      <w:sz w:val="40"/>
      <w:szCs w:val="20"/>
    </w:rPr>
  </w:style>
  <w:style w:type="paragraph" w:customStyle="1" w:styleId="hoofdstuktitel">
    <w:name w:val="hoofdstuk titel"/>
    <w:basedOn w:val="Standaard"/>
    <w:semiHidden/>
    <w:rsid w:val="0077747F"/>
    <w:pPr>
      <w:spacing w:line="260" w:lineRule="exact"/>
      <w:ind w:left="680"/>
    </w:pPr>
    <w:rPr>
      <w:sz w:val="14"/>
    </w:rPr>
  </w:style>
  <w:style w:type="paragraph" w:styleId="Lijstalinea">
    <w:name w:val="List Paragraph"/>
    <w:basedOn w:val="Standaard"/>
    <w:uiPriority w:val="34"/>
    <w:semiHidden/>
    <w:qFormat/>
    <w:rsid w:val="00BA5995"/>
    <w:pPr>
      <w:ind w:left="720"/>
      <w:contextualSpacing/>
    </w:pPr>
  </w:style>
  <w:style w:type="paragraph" w:styleId="Ballontekst">
    <w:name w:val="Balloon Text"/>
    <w:basedOn w:val="Standaard"/>
    <w:link w:val="BallontekstChar"/>
    <w:semiHidden/>
    <w:rsid w:val="001E3FC1"/>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E3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184">
      <w:bodyDiv w:val="1"/>
      <w:marLeft w:val="0"/>
      <w:marRight w:val="0"/>
      <w:marTop w:val="0"/>
      <w:marBottom w:val="0"/>
      <w:divBdr>
        <w:top w:val="none" w:sz="0" w:space="0" w:color="auto"/>
        <w:left w:val="none" w:sz="0" w:space="0" w:color="auto"/>
        <w:bottom w:val="none" w:sz="0" w:space="0" w:color="auto"/>
        <w:right w:val="none" w:sz="0" w:space="0" w:color="auto"/>
      </w:divBdr>
    </w:div>
    <w:div w:id="9753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1832</Words>
  <Characters>10080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Titel</vt:lpstr>
    </vt:vector>
  </TitlesOfParts>
  <Company>NWO</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Leeuwen, T.M. van. [Tessa]</dc:creator>
  <cp:lastModifiedBy>Leeuwen, T.M. van. [Tessa]</cp:lastModifiedBy>
  <cp:revision>2</cp:revision>
  <cp:lastPrinted>2001-05-28T06:59:00Z</cp:lastPrinted>
  <dcterms:created xsi:type="dcterms:W3CDTF">2018-01-19T11:19:00Z</dcterms:created>
  <dcterms:modified xsi:type="dcterms:W3CDTF">2018-01-19T12:38:00Z</dcterms:modified>
</cp:coreProperties>
</file>